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19049" w14:textId="6AAA6B25" w:rsidR="00DE07DE" w:rsidRPr="007750D1" w:rsidRDefault="00DE07DE" w:rsidP="00DE07DE">
      <w:pPr>
        <w:jc w:val="center"/>
        <w:rPr>
          <w:rFonts w:ascii="Arial" w:hAnsi="Arial" w:cs="Arial"/>
          <w:b/>
          <w:bCs/>
          <w:sz w:val="28"/>
          <w:szCs w:val="28"/>
        </w:rPr>
      </w:pPr>
      <w:r w:rsidRPr="007750D1">
        <w:rPr>
          <w:rFonts w:ascii="Arial" w:hAnsi="Arial" w:cs="Arial"/>
          <w:b/>
          <w:bCs/>
          <w:sz w:val="28"/>
          <w:szCs w:val="28"/>
        </w:rPr>
        <w:t>MiCorps Volunteer Stream Monitoring Program (VSMP)</w:t>
      </w:r>
    </w:p>
    <w:p w14:paraId="26DD62A1" w14:textId="3BEC86D8" w:rsidR="00DE07DE" w:rsidRPr="007750D1" w:rsidRDefault="00DE07DE" w:rsidP="00DE07DE">
      <w:pPr>
        <w:jc w:val="center"/>
        <w:rPr>
          <w:rFonts w:ascii="Arial" w:hAnsi="Arial" w:cs="Arial"/>
          <w:b/>
          <w:bCs/>
          <w:sz w:val="28"/>
          <w:szCs w:val="28"/>
        </w:rPr>
      </w:pPr>
      <w:r w:rsidRPr="007750D1">
        <w:rPr>
          <w:rFonts w:ascii="Arial" w:hAnsi="Arial" w:cs="Arial"/>
          <w:b/>
          <w:bCs/>
          <w:sz w:val="28"/>
          <w:szCs w:val="28"/>
        </w:rPr>
        <w:t>Quality Assurance Program Plan Review Checklist</w:t>
      </w:r>
    </w:p>
    <w:p w14:paraId="7BFDD572" w14:textId="53F281DB" w:rsidR="00DE07DE" w:rsidRPr="007750D1" w:rsidRDefault="00DE07DE" w:rsidP="00DE07DE">
      <w:pPr>
        <w:jc w:val="center"/>
        <w:rPr>
          <w:rFonts w:ascii="Arial" w:hAnsi="Arial" w:cs="Arial"/>
          <w:b/>
          <w:bCs/>
          <w:sz w:val="20"/>
          <w:szCs w:val="20"/>
        </w:rPr>
      </w:pPr>
    </w:p>
    <w:p w14:paraId="196C89C0" w14:textId="3609BB01" w:rsidR="00DE07DE" w:rsidRPr="007750D1" w:rsidRDefault="00DE07DE" w:rsidP="00DE07DE">
      <w:pPr>
        <w:rPr>
          <w:rFonts w:ascii="Arial" w:hAnsi="Arial" w:cs="Arial"/>
          <w:sz w:val="20"/>
          <w:szCs w:val="20"/>
        </w:rPr>
      </w:pPr>
      <w:r w:rsidRPr="007750D1">
        <w:rPr>
          <w:rFonts w:ascii="Arial" w:hAnsi="Arial" w:cs="Arial"/>
          <w:sz w:val="20"/>
          <w:szCs w:val="20"/>
        </w:rPr>
        <w:t xml:space="preserve">This checklist is based on the elements in </w:t>
      </w:r>
      <w:r w:rsidRPr="007750D1">
        <w:rPr>
          <w:rFonts w:ascii="Arial" w:hAnsi="Arial" w:cs="Arial"/>
          <w:i/>
          <w:iCs/>
          <w:sz w:val="20"/>
          <w:szCs w:val="20"/>
        </w:rPr>
        <w:t>Guidance for MiCorps Member Programs for Developing QAPPs</w:t>
      </w:r>
      <w:r w:rsidRPr="007750D1">
        <w:rPr>
          <w:rFonts w:ascii="Arial" w:hAnsi="Arial" w:cs="Arial"/>
          <w:sz w:val="20"/>
          <w:szCs w:val="20"/>
        </w:rPr>
        <w:t xml:space="preserve"> and used to review QAPPs.</w:t>
      </w:r>
    </w:p>
    <w:p w14:paraId="12111B87" w14:textId="77777777" w:rsidR="007750D1" w:rsidRDefault="007750D1" w:rsidP="007750D1">
      <w:pPr>
        <w:rPr>
          <w:rFonts w:ascii="Arial" w:hAnsi="Arial" w:cs="Arial"/>
          <w:sz w:val="20"/>
          <w:szCs w:val="20"/>
        </w:rPr>
      </w:pPr>
    </w:p>
    <w:p w14:paraId="49195D41" w14:textId="1FCBEF56" w:rsidR="007750D1" w:rsidRPr="007750D1" w:rsidRDefault="007750D1" w:rsidP="007750D1">
      <w:pPr>
        <w:rPr>
          <w:rFonts w:ascii="Arial" w:hAnsi="Arial" w:cs="Arial"/>
          <w:sz w:val="20"/>
          <w:szCs w:val="20"/>
        </w:rPr>
      </w:pPr>
      <w:r w:rsidRPr="007750D1">
        <w:rPr>
          <w:rFonts w:ascii="Arial" w:hAnsi="Arial" w:cs="Arial"/>
          <w:sz w:val="20"/>
          <w:szCs w:val="20"/>
        </w:rPr>
        <w:t>Comments will be left on .docx file</w:t>
      </w:r>
      <w:r>
        <w:rPr>
          <w:rFonts w:ascii="Arial" w:hAnsi="Arial" w:cs="Arial"/>
          <w:sz w:val="20"/>
          <w:szCs w:val="20"/>
        </w:rPr>
        <w:t xml:space="preserve"> and emailed back</w:t>
      </w:r>
      <w:r w:rsidR="00A4594C">
        <w:rPr>
          <w:rFonts w:ascii="Arial" w:hAnsi="Arial" w:cs="Arial"/>
          <w:sz w:val="20"/>
          <w:szCs w:val="20"/>
        </w:rPr>
        <w:t>.</w:t>
      </w:r>
    </w:p>
    <w:p w14:paraId="2E57F8B8" w14:textId="7FED7F22" w:rsidR="00DE07DE" w:rsidRPr="007750D1" w:rsidRDefault="00DE07DE" w:rsidP="00DE07DE">
      <w:pPr>
        <w:rPr>
          <w:rFonts w:ascii="Arial" w:hAnsi="Arial" w:cs="Arial"/>
          <w:sz w:val="20"/>
          <w:szCs w:val="20"/>
        </w:rPr>
      </w:pPr>
    </w:p>
    <w:p w14:paraId="553348D1" w14:textId="69900AEA" w:rsidR="00DE07DE" w:rsidRPr="007750D1" w:rsidRDefault="00DE07DE" w:rsidP="00DE07DE">
      <w:pPr>
        <w:rPr>
          <w:rFonts w:ascii="Arial" w:hAnsi="Arial" w:cs="Arial"/>
          <w:sz w:val="20"/>
          <w:szCs w:val="20"/>
        </w:rPr>
      </w:pPr>
      <w:r w:rsidRPr="007750D1">
        <w:rPr>
          <w:rFonts w:ascii="Arial" w:hAnsi="Arial" w:cs="Arial"/>
          <w:sz w:val="20"/>
          <w:szCs w:val="20"/>
        </w:rPr>
        <w:t xml:space="preserve">Program Title: </w:t>
      </w:r>
    </w:p>
    <w:p w14:paraId="573839F9" w14:textId="3CCC9115" w:rsidR="00DE07DE" w:rsidRPr="007750D1" w:rsidRDefault="00DE07DE" w:rsidP="00DE07DE">
      <w:pPr>
        <w:rPr>
          <w:rFonts w:ascii="Arial" w:hAnsi="Arial" w:cs="Arial"/>
          <w:sz w:val="20"/>
          <w:szCs w:val="20"/>
        </w:rPr>
      </w:pPr>
      <w:r w:rsidRPr="007750D1">
        <w:rPr>
          <w:rFonts w:ascii="Arial" w:hAnsi="Arial" w:cs="Arial"/>
          <w:sz w:val="20"/>
          <w:szCs w:val="20"/>
        </w:rPr>
        <w:t>Submitted By:</w:t>
      </w:r>
    </w:p>
    <w:p w14:paraId="0EE69D8F" w14:textId="4E36AA44" w:rsidR="00DE07DE" w:rsidRPr="007750D1" w:rsidRDefault="00DE07DE" w:rsidP="00DE07DE">
      <w:pPr>
        <w:rPr>
          <w:rFonts w:ascii="Arial" w:hAnsi="Arial" w:cs="Arial"/>
          <w:sz w:val="20"/>
          <w:szCs w:val="20"/>
        </w:rPr>
      </w:pPr>
      <w:r w:rsidRPr="007750D1">
        <w:rPr>
          <w:rFonts w:ascii="Arial" w:hAnsi="Arial" w:cs="Arial"/>
          <w:sz w:val="20"/>
          <w:szCs w:val="20"/>
        </w:rPr>
        <w:t>Date Submitted:</w:t>
      </w:r>
    </w:p>
    <w:p w14:paraId="4BE5F855" w14:textId="1CAD7EB0" w:rsidR="00DE07DE" w:rsidRPr="007750D1" w:rsidRDefault="00DE07DE" w:rsidP="00DE07DE">
      <w:pPr>
        <w:rPr>
          <w:rFonts w:ascii="Arial" w:hAnsi="Arial" w:cs="Arial"/>
          <w:sz w:val="20"/>
          <w:szCs w:val="20"/>
        </w:rPr>
      </w:pPr>
      <w:r w:rsidRPr="007750D1">
        <w:rPr>
          <w:rFonts w:ascii="Arial" w:hAnsi="Arial" w:cs="Arial"/>
          <w:sz w:val="20"/>
          <w:szCs w:val="20"/>
        </w:rPr>
        <w:t>Reviewer:</w:t>
      </w:r>
    </w:p>
    <w:p w14:paraId="46E1D943" w14:textId="25E44BA0" w:rsidR="00DE07DE" w:rsidRPr="007750D1" w:rsidRDefault="00DE07DE" w:rsidP="00DE07DE">
      <w:pPr>
        <w:rPr>
          <w:rFonts w:ascii="Arial" w:hAnsi="Arial" w:cs="Arial"/>
          <w:sz w:val="20"/>
          <w:szCs w:val="20"/>
        </w:rPr>
      </w:pPr>
      <w:r w:rsidRPr="007750D1">
        <w:rPr>
          <w:rFonts w:ascii="Arial" w:hAnsi="Arial" w:cs="Arial"/>
          <w:sz w:val="20"/>
          <w:szCs w:val="20"/>
        </w:rPr>
        <w:t>Date Reviewed:</w:t>
      </w:r>
    </w:p>
    <w:p w14:paraId="5CEEE394" w14:textId="170BB6C8" w:rsidR="00DE07DE" w:rsidRPr="007750D1" w:rsidRDefault="00DE07DE" w:rsidP="00DE07DE">
      <w:pPr>
        <w:rPr>
          <w:rFonts w:ascii="Arial" w:hAnsi="Arial" w:cs="Arial"/>
          <w:sz w:val="20"/>
          <w:szCs w:val="20"/>
        </w:rPr>
      </w:pPr>
      <w:r w:rsidRPr="007750D1">
        <w:rPr>
          <w:rFonts w:ascii="Arial" w:hAnsi="Arial" w:cs="Arial"/>
          <w:sz w:val="20"/>
          <w:szCs w:val="20"/>
        </w:rPr>
        <w:t>Reviewer Signature:</w:t>
      </w:r>
    </w:p>
    <w:p w14:paraId="376FDD77" w14:textId="598FEAA8" w:rsidR="00DE07DE" w:rsidRPr="007750D1" w:rsidRDefault="00DE07DE" w:rsidP="00DE07DE">
      <w:pPr>
        <w:rPr>
          <w:rFonts w:ascii="Arial" w:hAnsi="Arial" w:cs="Arial"/>
          <w:sz w:val="20"/>
          <w:szCs w:val="20"/>
        </w:rPr>
      </w:pPr>
    </w:p>
    <w:p w14:paraId="012A135D" w14:textId="3ED791D9" w:rsidR="00DE07DE" w:rsidRPr="007750D1" w:rsidRDefault="00DE07DE" w:rsidP="00DE07DE">
      <w:pPr>
        <w:rPr>
          <w:rFonts w:ascii="Arial" w:hAnsi="Arial" w:cs="Arial"/>
          <w:b/>
          <w:bCs/>
          <w:sz w:val="20"/>
          <w:szCs w:val="20"/>
        </w:rPr>
      </w:pPr>
      <w:r w:rsidRPr="007750D1">
        <w:rPr>
          <w:rFonts w:ascii="Arial" w:hAnsi="Arial" w:cs="Arial"/>
          <w:b/>
          <w:bCs/>
          <w:sz w:val="20"/>
          <w:szCs w:val="20"/>
        </w:rPr>
        <w:t>A1. Title and Approval Sheet</w:t>
      </w:r>
      <w:r w:rsidRPr="007750D1">
        <w:rPr>
          <w:rFonts w:ascii="Arial" w:hAnsi="Arial" w:cs="Arial"/>
          <w:b/>
          <w:bCs/>
          <w:sz w:val="20"/>
          <w:szCs w:val="20"/>
        </w:rPr>
        <w:tab/>
      </w:r>
    </w:p>
    <w:p w14:paraId="06D2B2DB" w14:textId="77777777" w:rsidR="007750D1" w:rsidRPr="007750D1" w:rsidRDefault="007750D1" w:rsidP="00DE07DE">
      <w:pPr>
        <w:pStyle w:val="ListParagraph"/>
        <w:ind w:left="360"/>
        <w:rPr>
          <w:rFonts w:ascii="Arial" w:hAnsi="Arial" w:cs="Arial"/>
          <w:b/>
          <w:bCs/>
          <w:sz w:val="20"/>
          <w:szCs w:val="20"/>
        </w:rPr>
      </w:pPr>
    </w:p>
    <w:tbl>
      <w:tblPr>
        <w:tblStyle w:val="TableGrid"/>
        <w:tblW w:w="9445" w:type="dxa"/>
        <w:tblLook w:val="04A0" w:firstRow="1" w:lastRow="0" w:firstColumn="1" w:lastColumn="0" w:noHBand="0" w:noVBand="1"/>
      </w:tblPr>
      <w:tblGrid>
        <w:gridCol w:w="5575"/>
        <w:gridCol w:w="1438"/>
        <w:gridCol w:w="1081"/>
        <w:gridCol w:w="1351"/>
      </w:tblGrid>
      <w:tr w:rsidR="000F5A0C" w:rsidRPr="007750D1" w14:paraId="752B3A94" w14:textId="77777777" w:rsidTr="007750D1">
        <w:tc>
          <w:tcPr>
            <w:tcW w:w="5575" w:type="dxa"/>
          </w:tcPr>
          <w:p w14:paraId="0D24C00F" w14:textId="290930FD" w:rsidR="000F5A0C" w:rsidRPr="007750D1" w:rsidRDefault="000F5A0C" w:rsidP="000F5A0C">
            <w:pPr>
              <w:pStyle w:val="ListParagraph"/>
              <w:ind w:left="360"/>
              <w:rPr>
                <w:rFonts w:ascii="Arial" w:hAnsi="Arial" w:cs="Arial"/>
                <w:b/>
                <w:bCs/>
                <w:sz w:val="20"/>
                <w:szCs w:val="20"/>
              </w:rPr>
            </w:pPr>
            <w:r w:rsidRPr="007750D1">
              <w:rPr>
                <w:rFonts w:ascii="Arial" w:hAnsi="Arial" w:cs="Arial"/>
                <w:b/>
                <w:bCs/>
                <w:sz w:val="20"/>
                <w:szCs w:val="20"/>
              </w:rPr>
              <w:t>Element</w:t>
            </w:r>
          </w:p>
        </w:tc>
        <w:tc>
          <w:tcPr>
            <w:tcW w:w="1438" w:type="dxa"/>
          </w:tcPr>
          <w:p w14:paraId="55E8C1D6" w14:textId="4962A585" w:rsidR="000F5A0C" w:rsidRPr="007750D1" w:rsidRDefault="000F5A0C" w:rsidP="00DE07DE">
            <w:pPr>
              <w:rPr>
                <w:rFonts w:ascii="Arial" w:hAnsi="Arial" w:cs="Arial"/>
                <w:b/>
                <w:bCs/>
                <w:sz w:val="20"/>
                <w:szCs w:val="20"/>
              </w:rPr>
            </w:pPr>
            <w:r w:rsidRPr="007750D1">
              <w:rPr>
                <w:rFonts w:ascii="Arial" w:hAnsi="Arial" w:cs="Arial"/>
                <w:b/>
                <w:bCs/>
                <w:sz w:val="20"/>
                <w:szCs w:val="20"/>
              </w:rPr>
              <w:t>Acceptable (Yes/No/NA)</w:t>
            </w:r>
          </w:p>
        </w:tc>
        <w:tc>
          <w:tcPr>
            <w:tcW w:w="1081" w:type="dxa"/>
          </w:tcPr>
          <w:p w14:paraId="5D610608" w14:textId="16C81F6D" w:rsidR="000F5A0C" w:rsidRPr="007750D1" w:rsidRDefault="000F5A0C" w:rsidP="00DE07DE">
            <w:pPr>
              <w:rPr>
                <w:rFonts w:ascii="Arial" w:hAnsi="Arial" w:cs="Arial"/>
                <w:b/>
                <w:bCs/>
                <w:sz w:val="20"/>
                <w:szCs w:val="20"/>
              </w:rPr>
            </w:pPr>
            <w:r w:rsidRPr="007750D1">
              <w:rPr>
                <w:rFonts w:ascii="Arial" w:hAnsi="Arial" w:cs="Arial"/>
                <w:b/>
                <w:bCs/>
                <w:sz w:val="20"/>
                <w:szCs w:val="20"/>
              </w:rPr>
              <w:t>Page #</w:t>
            </w:r>
          </w:p>
        </w:tc>
        <w:tc>
          <w:tcPr>
            <w:tcW w:w="1351" w:type="dxa"/>
          </w:tcPr>
          <w:p w14:paraId="5431724C" w14:textId="77777777" w:rsidR="000F5A0C" w:rsidRDefault="000F5A0C" w:rsidP="00DE07DE">
            <w:pPr>
              <w:rPr>
                <w:rFonts w:ascii="Arial" w:hAnsi="Arial" w:cs="Arial"/>
                <w:b/>
                <w:bCs/>
                <w:sz w:val="20"/>
                <w:szCs w:val="20"/>
              </w:rPr>
            </w:pPr>
            <w:r w:rsidRPr="007750D1">
              <w:rPr>
                <w:rFonts w:ascii="Arial" w:hAnsi="Arial" w:cs="Arial"/>
                <w:b/>
                <w:bCs/>
                <w:sz w:val="20"/>
                <w:szCs w:val="20"/>
              </w:rPr>
              <w:t>Comment</w:t>
            </w:r>
            <w:r w:rsidR="007750D1">
              <w:rPr>
                <w:rFonts w:ascii="Arial" w:hAnsi="Arial" w:cs="Arial"/>
                <w:b/>
                <w:bCs/>
                <w:sz w:val="20"/>
                <w:szCs w:val="20"/>
              </w:rPr>
              <w:t>?</w:t>
            </w:r>
          </w:p>
          <w:p w14:paraId="6E315232" w14:textId="26DB87FD" w:rsidR="007750D1" w:rsidRPr="007750D1" w:rsidRDefault="007750D1" w:rsidP="00DE07DE">
            <w:pPr>
              <w:rPr>
                <w:rFonts w:ascii="Arial" w:hAnsi="Arial" w:cs="Arial"/>
                <w:b/>
                <w:bCs/>
                <w:sz w:val="20"/>
                <w:szCs w:val="20"/>
              </w:rPr>
            </w:pPr>
            <w:r>
              <w:rPr>
                <w:rFonts w:ascii="Arial" w:hAnsi="Arial" w:cs="Arial"/>
                <w:b/>
                <w:bCs/>
                <w:sz w:val="20"/>
                <w:szCs w:val="20"/>
              </w:rPr>
              <w:t>(Yes/No)</w:t>
            </w:r>
          </w:p>
        </w:tc>
      </w:tr>
      <w:tr w:rsidR="00DE07DE" w:rsidRPr="007750D1" w14:paraId="63C9532D" w14:textId="77777777" w:rsidTr="007750D1">
        <w:trPr>
          <w:trHeight w:val="899"/>
        </w:trPr>
        <w:tc>
          <w:tcPr>
            <w:tcW w:w="5575" w:type="dxa"/>
          </w:tcPr>
          <w:p w14:paraId="10296236" w14:textId="77777777" w:rsidR="00DE07DE" w:rsidRPr="007750D1" w:rsidRDefault="00DE07DE" w:rsidP="00DE07DE">
            <w:pPr>
              <w:pStyle w:val="ListParagraph"/>
              <w:numPr>
                <w:ilvl w:val="0"/>
                <w:numId w:val="1"/>
              </w:numPr>
              <w:rPr>
                <w:rFonts w:ascii="Arial" w:hAnsi="Arial" w:cs="Arial"/>
                <w:b/>
                <w:bCs/>
                <w:sz w:val="20"/>
                <w:szCs w:val="20"/>
              </w:rPr>
            </w:pPr>
            <w:r w:rsidRPr="007750D1">
              <w:rPr>
                <w:rFonts w:ascii="Arial" w:hAnsi="Arial" w:cs="Arial"/>
                <w:sz w:val="20"/>
                <w:szCs w:val="20"/>
              </w:rPr>
              <w:t>Contains program title.</w:t>
            </w:r>
          </w:p>
          <w:p w14:paraId="4844ACE0" w14:textId="77777777" w:rsidR="00DE07DE" w:rsidRPr="007750D1" w:rsidRDefault="00DE07DE" w:rsidP="00DE07DE">
            <w:pPr>
              <w:rPr>
                <w:rFonts w:ascii="Arial" w:hAnsi="Arial" w:cs="Arial"/>
                <w:b/>
                <w:bCs/>
                <w:sz w:val="20"/>
                <w:szCs w:val="20"/>
              </w:rPr>
            </w:pPr>
          </w:p>
        </w:tc>
        <w:tc>
          <w:tcPr>
            <w:tcW w:w="1438" w:type="dxa"/>
          </w:tcPr>
          <w:p w14:paraId="0DA8D9BB" w14:textId="77777777" w:rsidR="00DE07DE" w:rsidRPr="007750D1" w:rsidRDefault="00DE07DE" w:rsidP="00DE07DE">
            <w:pPr>
              <w:rPr>
                <w:rFonts w:ascii="Arial" w:hAnsi="Arial" w:cs="Arial"/>
                <w:b/>
                <w:bCs/>
                <w:sz w:val="20"/>
                <w:szCs w:val="20"/>
              </w:rPr>
            </w:pPr>
          </w:p>
        </w:tc>
        <w:tc>
          <w:tcPr>
            <w:tcW w:w="1081" w:type="dxa"/>
          </w:tcPr>
          <w:p w14:paraId="21B591EF" w14:textId="77777777" w:rsidR="00DE07DE" w:rsidRPr="007750D1" w:rsidRDefault="00DE07DE" w:rsidP="00DE07DE">
            <w:pPr>
              <w:rPr>
                <w:rFonts w:ascii="Arial" w:hAnsi="Arial" w:cs="Arial"/>
                <w:b/>
                <w:bCs/>
                <w:sz w:val="20"/>
                <w:szCs w:val="20"/>
              </w:rPr>
            </w:pPr>
          </w:p>
        </w:tc>
        <w:tc>
          <w:tcPr>
            <w:tcW w:w="1351" w:type="dxa"/>
          </w:tcPr>
          <w:p w14:paraId="4DAC3DBD" w14:textId="77777777" w:rsidR="00DE07DE" w:rsidRPr="007750D1" w:rsidRDefault="00DE07DE" w:rsidP="00DE07DE">
            <w:pPr>
              <w:rPr>
                <w:rFonts w:ascii="Arial" w:hAnsi="Arial" w:cs="Arial"/>
                <w:b/>
                <w:bCs/>
                <w:sz w:val="20"/>
                <w:szCs w:val="20"/>
              </w:rPr>
            </w:pPr>
          </w:p>
        </w:tc>
      </w:tr>
      <w:tr w:rsidR="00DE07DE" w:rsidRPr="007750D1" w14:paraId="72280267" w14:textId="77777777" w:rsidTr="007750D1">
        <w:trPr>
          <w:trHeight w:val="926"/>
        </w:trPr>
        <w:tc>
          <w:tcPr>
            <w:tcW w:w="5575" w:type="dxa"/>
          </w:tcPr>
          <w:p w14:paraId="673B717D" w14:textId="3B634033" w:rsidR="00DE07DE" w:rsidRPr="007750D1" w:rsidRDefault="00DE07DE" w:rsidP="00DE07DE">
            <w:pPr>
              <w:pStyle w:val="ListParagraph"/>
              <w:numPr>
                <w:ilvl w:val="0"/>
                <w:numId w:val="1"/>
              </w:numPr>
              <w:rPr>
                <w:rFonts w:ascii="Arial" w:hAnsi="Arial" w:cs="Arial"/>
                <w:b/>
                <w:bCs/>
                <w:sz w:val="20"/>
                <w:szCs w:val="20"/>
              </w:rPr>
            </w:pPr>
            <w:r w:rsidRPr="007750D1">
              <w:rPr>
                <w:rFonts w:ascii="Arial" w:hAnsi="Arial" w:cs="Arial"/>
                <w:sz w:val="20"/>
                <w:szCs w:val="20"/>
              </w:rPr>
              <w:t>Indicates revision number</w:t>
            </w:r>
            <w:r w:rsidR="0060684E">
              <w:rPr>
                <w:rFonts w:ascii="Arial" w:hAnsi="Arial" w:cs="Arial"/>
                <w:sz w:val="20"/>
                <w:szCs w:val="20"/>
              </w:rPr>
              <w:t>.</w:t>
            </w:r>
          </w:p>
          <w:p w14:paraId="3D88C52E" w14:textId="77777777" w:rsidR="00DE07DE" w:rsidRPr="007750D1" w:rsidRDefault="00DE07DE" w:rsidP="00DE07DE">
            <w:pPr>
              <w:rPr>
                <w:rFonts w:ascii="Arial" w:hAnsi="Arial" w:cs="Arial"/>
                <w:b/>
                <w:bCs/>
                <w:sz w:val="20"/>
                <w:szCs w:val="20"/>
              </w:rPr>
            </w:pPr>
          </w:p>
        </w:tc>
        <w:tc>
          <w:tcPr>
            <w:tcW w:w="1438" w:type="dxa"/>
          </w:tcPr>
          <w:p w14:paraId="43015BC3" w14:textId="77777777" w:rsidR="00DE07DE" w:rsidRPr="007750D1" w:rsidRDefault="00DE07DE" w:rsidP="00DE07DE">
            <w:pPr>
              <w:rPr>
                <w:rFonts w:ascii="Arial" w:hAnsi="Arial" w:cs="Arial"/>
                <w:b/>
                <w:bCs/>
                <w:sz w:val="20"/>
                <w:szCs w:val="20"/>
              </w:rPr>
            </w:pPr>
          </w:p>
        </w:tc>
        <w:tc>
          <w:tcPr>
            <w:tcW w:w="1081" w:type="dxa"/>
          </w:tcPr>
          <w:p w14:paraId="262A30D1" w14:textId="77777777" w:rsidR="00DE07DE" w:rsidRPr="007750D1" w:rsidRDefault="00DE07DE" w:rsidP="00DE07DE">
            <w:pPr>
              <w:rPr>
                <w:rFonts w:ascii="Arial" w:hAnsi="Arial" w:cs="Arial"/>
                <w:b/>
                <w:bCs/>
                <w:sz w:val="20"/>
                <w:szCs w:val="20"/>
              </w:rPr>
            </w:pPr>
          </w:p>
        </w:tc>
        <w:tc>
          <w:tcPr>
            <w:tcW w:w="1351" w:type="dxa"/>
          </w:tcPr>
          <w:p w14:paraId="3B9F87C2" w14:textId="77777777" w:rsidR="00DE07DE" w:rsidRPr="007750D1" w:rsidRDefault="00DE07DE" w:rsidP="00DE07DE">
            <w:pPr>
              <w:rPr>
                <w:rFonts w:ascii="Arial" w:hAnsi="Arial" w:cs="Arial"/>
                <w:b/>
                <w:bCs/>
                <w:sz w:val="20"/>
                <w:szCs w:val="20"/>
              </w:rPr>
            </w:pPr>
          </w:p>
        </w:tc>
      </w:tr>
      <w:tr w:rsidR="00DE07DE" w:rsidRPr="007750D1" w14:paraId="71C0B58D" w14:textId="77777777" w:rsidTr="007750D1">
        <w:tc>
          <w:tcPr>
            <w:tcW w:w="5575" w:type="dxa"/>
          </w:tcPr>
          <w:p w14:paraId="65D476C3" w14:textId="7E37BD39" w:rsidR="00DE07DE" w:rsidRPr="007750D1" w:rsidRDefault="00DE07DE" w:rsidP="00DE07DE">
            <w:pPr>
              <w:pStyle w:val="ListParagraph"/>
              <w:numPr>
                <w:ilvl w:val="0"/>
                <w:numId w:val="1"/>
              </w:numPr>
              <w:rPr>
                <w:rFonts w:ascii="Arial" w:hAnsi="Arial" w:cs="Arial"/>
                <w:b/>
                <w:bCs/>
                <w:sz w:val="20"/>
                <w:szCs w:val="20"/>
              </w:rPr>
            </w:pPr>
            <w:r w:rsidRPr="007750D1">
              <w:rPr>
                <w:rFonts w:ascii="Arial" w:hAnsi="Arial" w:cs="Arial"/>
                <w:sz w:val="20"/>
                <w:szCs w:val="20"/>
              </w:rPr>
              <w:t>Indicates organization’s name</w:t>
            </w:r>
            <w:r w:rsidR="0060684E">
              <w:rPr>
                <w:rFonts w:ascii="Arial" w:hAnsi="Arial" w:cs="Arial"/>
                <w:sz w:val="20"/>
                <w:szCs w:val="20"/>
              </w:rPr>
              <w:t>.</w:t>
            </w:r>
          </w:p>
          <w:p w14:paraId="03F11CF6" w14:textId="77777777" w:rsidR="00DE07DE" w:rsidRPr="007750D1" w:rsidRDefault="00DE07DE" w:rsidP="00DE07DE">
            <w:pPr>
              <w:rPr>
                <w:rFonts w:ascii="Arial" w:hAnsi="Arial" w:cs="Arial"/>
                <w:b/>
                <w:bCs/>
                <w:sz w:val="20"/>
                <w:szCs w:val="20"/>
              </w:rPr>
            </w:pPr>
          </w:p>
        </w:tc>
        <w:tc>
          <w:tcPr>
            <w:tcW w:w="1438" w:type="dxa"/>
          </w:tcPr>
          <w:p w14:paraId="53F0C070" w14:textId="77777777" w:rsidR="00DE07DE" w:rsidRPr="007750D1" w:rsidRDefault="00DE07DE" w:rsidP="00DE07DE">
            <w:pPr>
              <w:rPr>
                <w:rFonts w:ascii="Arial" w:hAnsi="Arial" w:cs="Arial"/>
                <w:b/>
                <w:bCs/>
                <w:sz w:val="20"/>
                <w:szCs w:val="20"/>
              </w:rPr>
            </w:pPr>
          </w:p>
        </w:tc>
        <w:tc>
          <w:tcPr>
            <w:tcW w:w="1081" w:type="dxa"/>
          </w:tcPr>
          <w:p w14:paraId="561375EF" w14:textId="77777777" w:rsidR="00DE07DE" w:rsidRPr="007750D1" w:rsidRDefault="00DE07DE" w:rsidP="00DE07DE">
            <w:pPr>
              <w:rPr>
                <w:rFonts w:ascii="Arial" w:hAnsi="Arial" w:cs="Arial"/>
                <w:b/>
                <w:bCs/>
                <w:sz w:val="20"/>
                <w:szCs w:val="20"/>
              </w:rPr>
            </w:pPr>
          </w:p>
        </w:tc>
        <w:tc>
          <w:tcPr>
            <w:tcW w:w="1351" w:type="dxa"/>
          </w:tcPr>
          <w:p w14:paraId="43A02538" w14:textId="77777777" w:rsidR="00DE07DE" w:rsidRPr="007750D1" w:rsidRDefault="00DE07DE" w:rsidP="00DE07DE">
            <w:pPr>
              <w:rPr>
                <w:rFonts w:ascii="Arial" w:hAnsi="Arial" w:cs="Arial"/>
                <w:b/>
                <w:bCs/>
                <w:sz w:val="20"/>
                <w:szCs w:val="20"/>
              </w:rPr>
            </w:pPr>
          </w:p>
        </w:tc>
      </w:tr>
      <w:tr w:rsidR="00DE07DE" w:rsidRPr="007750D1" w14:paraId="3B972EC4" w14:textId="77777777" w:rsidTr="007750D1">
        <w:trPr>
          <w:trHeight w:val="908"/>
        </w:trPr>
        <w:tc>
          <w:tcPr>
            <w:tcW w:w="5575" w:type="dxa"/>
          </w:tcPr>
          <w:p w14:paraId="0901C4C2" w14:textId="2398B244" w:rsidR="00DE07DE" w:rsidRPr="007750D1" w:rsidRDefault="00DE07DE" w:rsidP="00DE07DE">
            <w:pPr>
              <w:pStyle w:val="ListParagraph"/>
              <w:numPr>
                <w:ilvl w:val="0"/>
                <w:numId w:val="1"/>
              </w:numPr>
              <w:rPr>
                <w:rFonts w:ascii="Arial" w:hAnsi="Arial" w:cs="Arial"/>
                <w:b/>
                <w:bCs/>
                <w:sz w:val="20"/>
                <w:szCs w:val="20"/>
              </w:rPr>
            </w:pPr>
            <w:r w:rsidRPr="007750D1">
              <w:rPr>
                <w:rFonts w:ascii="Arial" w:hAnsi="Arial" w:cs="Arial"/>
                <w:sz w:val="20"/>
                <w:szCs w:val="20"/>
              </w:rPr>
              <w:t>Dated signature of organization’s program manager.</w:t>
            </w:r>
          </w:p>
        </w:tc>
        <w:tc>
          <w:tcPr>
            <w:tcW w:w="1438" w:type="dxa"/>
          </w:tcPr>
          <w:p w14:paraId="23E5F48F" w14:textId="77777777" w:rsidR="00DE07DE" w:rsidRPr="007750D1" w:rsidRDefault="00DE07DE" w:rsidP="00DE07DE">
            <w:pPr>
              <w:rPr>
                <w:rFonts w:ascii="Arial" w:hAnsi="Arial" w:cs="Arial"/>
                <w:b/>
                <w:bCs/>
                <w:sz w:val="20"/>
                <w:szCs w:val="20"/>
              </w:rPr>
            </w:pPr>
          </w:p>
        </w:tc>
        <w:tc>
          <w:tcPr>
            <w:tcW w:w="1081" w:type="dxa"/>
          </w:tcPr>
          <w:p w14:paraId="47E3E0A0" w14:textId="77777777" w:rsidR="00DE07DE" w:rsidRPr="007750D1" w:rsidRDefault="00DE07DE" w:rsidP="00DE07DE">
            <w:pPr>
              <w:rPr>
                <w:rFonts w:ascii="Arial" w:hAnsi="Arial" w:cs="Arial"/>
                <w:b/>
                <w:bCs/>
                <w:sz w:val="20"/>
                <w:szCs w:val="20"/>
              </w:rPr>
            </w:pPr>
          </w:p>
        </w:tc>
        <w:tc>
          <w:tcPr>
            <w:tcW w:w="1351" w:type="dxa"/>
          </w:tcPr>
          <w:p w14:paraId="0C2D2954" w14:textId="77777777" w:rsidR="00DE07DE" w:rsidRPr="007750D1" w:rsidRDefault="00DE07DE" w:rsidP="00DE07DE">
            <w:pPr>
              <w:rPr>
                <w:rFonts w:ascii="Arial" w:hAnsi="Arial" w:cs="Arial"/>
                <w:b/>
                <w:bCs/>
                <w:sz w:val="20"/>
                <w:szCs w:val="20"/>
              </w:rPr>
            </w:pPr>
          </w:p>
        </w:tc>
      </w:tr>
      <w:tr w:rsidR="00DE07DE" w:rsidRPr="007750D1" w14:paraId="4D8B6027" w14:textId="77777777" w:rsidTr="007750D1">
        <w:trPr>
          <w:trHeight w:val="845"/>
        </w:trPr>
        <w:tc>
          <w:tcPr>
            <w:tcW w:w="5575" w:type="dxa"/>
          </w:tcPr>
          <w:p w14:paraId="22C3287B" w14:textId="6B1ACD02" w:rsidR="00DE07DE" w:rsidRPr="007750D1" w:rsidRDefault="000F5A0C" w:rsidP="000F5A0C">
            <w:pPr>
              <w:pStyle w:val="ListParagraph"/>
              <w:numPr>
                <w:ilvl w:val="0"/>
                <w:numId w:val="1"/>
              </w:numPr>
              <w:rPr>
                <w:rFonts w:ascii="Arial" w:hAnsi="Arial" w:cs="Arial"/>
                <w:b/>
                <w:bCs/>
                <w:sz w:val="20"/>
                <w:szCs w:val="20"/>
              </w:rPr>
            </w:pPr>
            <w:r w:rsidRPr="007750D1">
              <w:rPr>
                <w:rFonts w:ascii="Arial" w:hAnsi="Arial" w:cs="Arial"/>
                <w:sz w:val="20"/>
                <w:szCs w:val="20"/>
              </w:rPr>
              <w:t>Dated signature of organization’s QA manager present</w:t>
            </w:r>
            <w:r w:rsidR="0060684E">
              <w:rPr>
                <w:rFonts w:ascii="Arial" w:hAnsi="Arial" w:cs="Arial"/>
                <w:sz w:val="20"/>
                <w:szCs w:val="20"/>
              </w:rPr>
              <w:t>.</w:t>
            </w:r>
          </w:p>
        </w:tc>
        <w:tc>
          <w:tcPr>
            <w:tcW w:w="1438" w:type="dxa"/>
          </w:tcPr>
          <w:p w14:paraId="33F4B3AD" w14:textId="77777777" w:rsidR="00DE07DE" w:rsidRPr="007750D1" w:rsidRDefault="00DE07DE" w:rsidP="00DE07DE">
            <w:pPr>
              <w:rPr>
                <w:rFonts w:ascii="Arial" w:hAnsi="Arial" w:cs="Arial"/>
                <w:b/>
                <w:bCs/>
                <w:sz w:val="20"/>
                <w:szCs w:val="20"/>
              </w:rPr>
            </w:pPr>
          </w:p>
        </w:tc>
        <w:tc>
          <w:tcPr>
            <w:tcW w:w="1081" w:type="dxa"/>
          </w:tcPr>
          <w:p w14:paraId="4D9DC824" w14:textId="77777777" w:rsidR="00DE07DE" w:rsidRPr="007750D1" w:rsidRDefault="00DE07DE" w:rsidP="00DE07DE">
            <w:pPr>
              <w:rPr>
                <w:rFonts w:ascii="Arial" w:hAnsi="Arial" w:cs="Arial"/>
                <w:b/>
                <w:bCs/>
                <w:sz w:val="20"/>
                <w:szCs w:val="20"/>
              </w:rPr>
            </w:pPr>
          </w:p>
        </w:tc>
        <w:tc>
          <w:tcPr>
            <w:tcW w:w="1351" w:type="dxa"/>
          </w:tcPr>
          <w:p w14:paraId="3913F42E" w14:textId="77777777" w:rsidR="00DE07DE" w:rsidRPr="007750D1" w:rsidRDefault="00DE07DE" w:rsidP="00DE07DE">
            <w:pPr>
              <w:rPr>
                <w:rFonts w:ascii="Arial" w:hAnsi="Arial" w:cs="Arial"/>
                <w:b/>
                <w:bCs/>
                <w:sz w:val="20"/>
                <w:szCs w:val="20"/>
              </w:rPr>
            </w:pPr>
          </w:p>
        </w:tc>
      </w:tr>
      <w:tr w:rsidR="00DE07DE" w:rsidRPr="007750D1" w14:paraId="2E19CA6D" w14:textId="77777777" w:rsidTr="007750D1">
        <w:trPr>
          <w:trHeight w:val="593"/>
        </w:trPr>
        <w:tc>
          <w:tcPr>
            <w:tcW w:w="5575" w:type="dxa"/>
          </w:tcPr>
          <w:p w14:paraId="76F49108" w14:textId="03FCDE52" w:rsidR="00DE07DE" w:rsidRPr="007750D1" w:rsidRDefault="000F5A0C" w:rsidP="000F5A0C">
            <w:pPr>
              <w:pStyle w:val="ListParagraph"/>
              <w:numPr>
                <w:ilvl w:val="0"/>
                <w:numId w:val="1"/>
              </w:numPr>
              <w:rPr>
                <w:rFonts w:ascii="Arial" w:hAnsi="Arial" w:cs="Arial"/>
                <w:b/>
                <w:bCs/>
                <w:sz w:val="20"/>
                <w:szCs w:val="20"/>
              </w:rPr>
            </w:pPr>
            <w:r w:rsidRPr="007750D1">
              <w:rPr>
                <w:rFonts w:ascii="Arial" w:hAnsi="Arial" w:cs="Arial"/>
                <w:sz w:val="20"/>
                <w:szCs w:val="20"/>
              </w:rPr>
              <w:t>Other signatures, as needed.</w:t>
            </w:r>
          </w:p>
        </w:tc>
        <w:tc>
          <w:tcPr>
            <w:tcW w:w="1438" w:type="dxa"/>
          </w:tcPr>
          <w:p w14:paraId="1F6CCA15" w14:textId="77777777" w:rsidR="00DE07DE" w:rsidRPr="007750D1" w:rsidRDefault="00DE07DE" w:rsidP="00DE07DE">
            <w:pPr>
              <w:rPr>
                <w:rFonts w:ascii="Arial" w:hAnsi="Arial" w:cs="Arial"/>
                <w:b/>
                <w:bCs/>
                <w:sz w:val="20"/>
                <w:szCs w:val="20"/>
              </w:rPr>
            </w:pPr>
          </w:p>
        </w:tc>
        <w:tc>
          <w:tcPr>
            <w:tcW w:w="1081" w:type="dxa"/>
          </w:tcPr>
          <w:p w14:paraId="2B9149F1" w14:textId="77777777" w:rsidR="00DE07DE" w:rsidRPr="007750D1" w:rsidRDefault="00DE07DE" w:rsidP="00DE07DE">
            <w:pPr>
              <w:rPr>
                <w:rFonts w:ascii="Arial" w:hAnsi="Arial" w:cs="Arial"/>
                <w:b/>
                <w:bCs/>
                <w:sz w:val="20"/>
                <w:szCs w:val="20"/>
              </w:rPr>
            </w:pPr>
          </w:p>
        </w:tc>
        <w:tc>
          <w:tcPr>
            <w:tcW w:w="1351" w:type="dxa"/>
          </w:tcPr>
          <w:p w14:paraId="7FCE72DF" w14:textId="77777777" w:rsidR="00DE07DE" w:rsidRPr="007750D1" w:rsidRDefault="00DE07DE" w:rsidP="00DE07DE">
            <w:pPr>
              <w:rPr>
                <w:rFonts w:ascii="Arial" w:hAnsi="Arial" w:cs="Arial"/>
                <w:b/>
                <w:bCs/>
                <w:sz w:val="20"/>
                <w:szCs w:val="20"/>
              </w:rPr>
            </w:pPr>
          </w:p>
        </w:tc>
      </w:tr>
    </w:tbl>
    <w:p w14:paraId="49BD5E8E" w14:textId="08B860BE" w:rsidR="00DE07DE" w:rsidRPr="007750D1" w:rsidRDefault="00DE07DE" w:rsidP="00DE07DE">
      <w:pPr>
        <w:rPr>
          <w:rFonts w:ascii="Arial" w:hAnsi="Arial" w:cs="Arial"/>
          <w:b/>
          <w:bCs/>
          <w:sz w:val="20"/>
          <w:szCs w:val="20"/>
        </w:rPr>
      </w:pPr>
    </w:p>
    <w:p w14:paraId="61ACB5A3" w14:textId="77777777" w:rsidR="007750D1" w:rsidRDefault="007750D1" w:rsidP="00DE07DE">
      <w:pPr>
        <w:rPr>
          <w:rFonts w:ascii="Arial" w:hAnsi="Arial" w:cs="Arial"/>
          <w:b/>
          <w:bCs/>
          <w:sz w:val="20"/>
          <w:szCs w:val="20"/>
        </w:rPr>
      </w:pPr>
    </w:p>
    <w:p w14:paraId="3DFFCB84" w14:textId="77777777" w:rsidR="007750D1" w:rsidRDefault="007750D1" w:rsidP="00DE07DE">
      <w:pPr>
        <w:rPr>
          <w:rFonts w:ascii="Arial" w:hAnsi="Arial" w:cs="Arial"/>
          <w:b/>
          <w:bCs/>
          <w:sz w:val="20"/>
          <w:szCs w:val="20"/>
        </w:rPr>
      </w:pPr>
    </w:p>
    <w:p w14:paraId="46600258" w14:textId="6A083A43" w:rsidR="000F5A0C" w:rsidRPr="007750D1" w:rsidRDefault="000F5A0C" w:rsidP="00DE07DE">
      <w:pPr>
        <w:rPr>
          <w:rFonts w:ascii="Arial" w:hAnsi="Arial" w:cs="Arial"/>
          <w:b/>
          <w:bCs/>
          <w:sz w:val="20"/>
          <w:szCs w:val="20"/>
        </w:rPr>
      </w:pPr>
      <w:r w:rsidRPr="007750D1">
        <w:rPr>
          <w:rFonts w:ascii="Arial" w:hAnsi="Arial" w:cs="Arial"/>
          <w:b/>
          <w:bCs/>
          <w:sz w:val="20"/>
          <w:szCs w:val="20"/>
        </w:rPr>
        <w:t>A2. Table of Contents</w:t>
      </w:r>
    </w:p>
    <w:tbl>
      <w:tblPr>
        <w:tblStyle w:val="TableGrid"/>
        <w:tblW w:w="9355" w:type="dxa"/>
        <w:tblLook w:val="04A0" w:firstRow="1" w:lastRow="0" w:firstColumn="1" w:lastColumn="0" w:noHBand="0" w:noVBand="1"/>
      </w:tblPr>
      <w:tblGrid>
        <w:gridCol w:w="5574"/>
        <w:gridCol w:w="1440"/>
        <w:gridCol w:w="1080"/>
        <w:gridCol w:w="1261"/>
      </w:tblGrid>
      <w:tr w:rsidR="00186574" w:rsidRPr="007750D1" w14:paraId="011939E5" w14:textId="77777777" w:rsidTr="007750D1">
        <w:tc>
          <w:tcPr>
            <w:tcW w:w="5575" w:type="dxa"/>
          </w:tcPr>
          <w:p w14:paraId="4D02DA76" w14:textId="77C6CE4E" w:rsidR="00186574" w:rsidRPr="007750D1" w:rsidRDefault="00186574" w:rsidP="00186574">
            <w:pPr>
              <w:rPr>
                <w:rFonts w:ascii="Arial" w:hAnsi="Arial" w:cs="Arial"/>
                <w:b/>
                <w:bCs/>
                <w:sz w:val="20"/>
                <w:szCs w:val="20"/>
              </w:rPr>
            </w:pPr>
            <w:r w:rsidRPr="007750D1">
              <w:rPr>
                <w:rFonts w:ascii="Arial" w:hAnsi="Arial" w:cs="Arial"/>
                <w:b/>
                <w:bCs/>
                <w:sz w:val="20"/>
                <w:szCs w:val="20"/>
              </w:rPr>
              <w:t>Element</w:t>
            </w:r>
          </w:p>
        </w:tc>
        <w:tc>
          <w:tcPr>
            <w:tcW w:w="1440" w:type="dxa"/>
          </w:tcPr>
          <w:p w14:paraId="0183C294" w14:textId="20E581F8" w:rsidR="00186574" w:rsidRPr="007750D1" w:rsidRDefault="00186574" w:rsidP="00186574">
            <w:pPr>
              <w:rPr>
                <w:rFonts w:ascii="Arial" w:hAnsi="Arial" w:cs="Arial"/>
                <w:b/>
                <w:bCs/>
                <w:sz w:val="20"/>
                <w:szCs w:val="20"/>
              </w:rPr>
            </w:pPr>
            <w:r w:rsidRPr="007750D1">
              <w:rPr>
                <w:rFonts w:ascii="Arial" w:hAnsi="Arial" w:cs="Arial"/>
                <w:b/>
                <w:bCs/>
                <w:sz w:val="20"/>
                <w:szCs w:val="20"/>
              </w:rPr>
              <w:t>Acceptable (Yes/No/NA)</w:t>
            </w:r>
          </w:p>
        </w:tc>
        <w:tc>
          <w:tcPr>
            <w:tcW w:w="1080" w:type="dxa"/>
          </w:tcPr>
          <w:p w14:paraId="36CC55D9" w14:textId="1FB7D5D8" w:rsidR="00186574" w:rsidRPr="007750D1" w:rsidRDefault="00186574" w:rsidP="00186574">
            <w:pPr>
              <w:rPr>
                <w:rFonts w:ascii="Arial" w:hAnsi="Arial" w:cs="Arial"/>
                <w:b/>
                <w:bCs/>
                <w:sz w:val="20"/>
                <w:szCs w:val="20"/>
              </w:rPr>
            </w:pPr>
            <w:r w:rsidRPr="007750D1">
              <w:rPr>
                <w:rFonts w:ascii="Arial" w:hAnsi="Arial" w:cs="Arial"/>
                <w:b/>
                <w:bCs/>
                <w:sz w:val="20"/>
                <w:szCs w:val="20"/>
              </w:rPr>
              <w:t>Page #</w:t>
            </w:r>
          </w:p>
        </w:tc>
        <w:tc>
          <w:tcPr>
            <w:tcW w:w="1260" w:type="dxa"/>
          </w:tcPr>
          <w:p w14:paraId="58063482" w14:textId="79C0A1ED" w:rsidR="00186574" w:rsidRPr="007750D1" w:rsidRDefault="00186574" w:rsidP="00186574">
            <w:pPr>
              <w:rPr>
                <w:rFonts w:ascii="Arial" w:hAnsi="Arial" w:cs="Arial"/>
                <w:b/>
                <w:bCs/>
                <w:sz w:val="20"/>
                <w:szCs w:val="20"/>
              </w:rPr>
            </w:pPr>
            <w:r w:rsidRPr="007750D1">
              <w:rPr>
                <w:rFonts w:ascii="Arial" w:hAnsi="Arial" w:cs="Arial"/>
                <w:b/>
                <w:bCs/>
                <w:sz w:val="20"/>
                <w:szCs w:val="20"/>
              </w:rPr>
              <w:t>Comment</w:t>
            </w:r>
            <w:r w:rsidR="007750D1">
              <w:rPr>
                <w:rFonts w:ascii="Arial" w:hAnsi="Arial" w:cs="Arial"/>
                <w:b/>
                <w:bCs/>
                <w:sz w:val="20"/>
                <w:szCs w:val="20"/>
              </w:rPr>
              <w:t>? (Yes/No)</w:t>
            </w:r>
          </w:p>
        </w:tc>
      </w:tr>
      <w:tr w:rsidR="00186574" w:rsidRPr="007750D1" w14:paraId="79340A52" w14:textId="77777777" w:rsidTr="00596DC7">
        <w:trPr>
          <w:trHeight w:val="413"/>
        </w:trPr>
        <w:tc>
          <w:tcPr>
            <w:tcW w:w="5575" w:type="dxa"/>
          </w:tcPr>
          <w:p w14:paraId="01EA883F" w14:textId="5031FEFA" w:rsidR="00186574" w:rsidRPr="007750D1" w:rsidRDefault="00596DC7" w:rsidP="00186574">
            <w:pPr>
              <w:rPr>
                <w:rFonts w:ascii="Arial" w:hAnsi="Arial" w:cs="Arial"/>
                <w:sz w:val="20"/>
                <w:szCs w:val="20"/>
              </w:rPr>
            </w:pPr>
            <w:r>
              <w:rPr>
                <w:rFonts w:ascii="Arial" w:hAnsi="Arial" w:cs="Arial"/>
                <w:sz w:val="20"/>
                <w:szCs w:val="20"/>
              </w:rPr>
              <w:t>Is it accurate?</w:t>
            </w:r>
          </w:p>
        </w:tc>
        <w:tc>
          <w:tcPr>
            <w:tcW w:w="1440" w:type="dxa"/>
          </w:tcPr>
          <w:p w14:paraId="1D798C97" w14:textId="77777777" w:rsidR="00186574" w:rsidRPr="007750D1" w:rsidRDefault="00186574" w:rsidP="00186574">
            <w:pPr>
              <w:rPr>
                <w:rFonts w:ascii="Arial" w:hAnsi="Arial" w:cs="Arial"/>
                <w:b/>
                <w:bCs/>
                <w:sz w:val="20"/>
                <w:szCs w:val="20"/>
              </w:rPr>
            </w:pPr>
          </w:p>
        </w:tc>
        <w:tc>
          <w:tcPr>
            <w:tcW w:w="1080" w:type="dxa"/>
          </w:tcPr>
          <w:p w14:paraId="5B133D12" w14:textId="77777777" w:rsidR="00186574" w:rsidRPr="007750D1" w:rsidRDefault="00186574" w:rsidP="00186574">
            <w:pPr>
              <w:rPr>
                <w:rFonts w:ascii="Arial" w:hAnsi="Arial" w:cs="Arial"/>
                <w:b/>
                <w:bCs/>
                <w:sz w:val="20"/>
                <w:szCs w:val="20"/>
              </w:rPr>
            </w:pPr>
          </w:p>
        </w:tc>
        <w:tc>
          <w:tcPr>
            <w:tcW w:w="1260" w:type="dxa"/>
          </w:tcPr>
          <w:p w14:paraId="0C1ABF92" w14:textId="77777777" w:rsidR="00186574" w:rsidRPr="007750D1" w:rsidRDefault="00186574" w:rsidP="00186574">
            <w:pPr>
              <w:rPr>
                <w:rFonts w:ascii="Arial" w:hAnsi="Arial" w:cs="Arial"/>
                <w:b/>
                <w:bCs/>
                <w:sz w:val="20"/>
                <w:szCs w:val="20"/>
              </w:rPr>
            </w:pPr>
          </w:p>
        </w:tc>
      </w:tr>
    </w:tbl>
    <w:p w14:paraId="2A494CE3" w14:textId="77777777" w:rsidR="007750D1" w:rsidRDefault="007750D1" w:rsidP="00DE07DE">
      <w:pPr>
        <w:rPr>
          <w:rFonts w:ascii="Arial" w:hAnsi="Arial" w:cs="Arial"/>
          <w:b/>
          <w:bCs/>
          <w:sz w:val="20"/>
          <w:szCs w:val="20"/>
        </w:rPr>
      </w:pPr>
    </w:p>
    <w:p w14:paraId="6743C553" w14:textId="70F9629E" w:rsidR="000F5A0C" w:rsidRPr="007750D1" w:rsidRDefault="000F5A0C" w:rsidP="00DE07DE">
      <w:pPr>
        <w:rPr>
          <w:rFonts w:ascii="Arial" w:hAnsi="Arial" w:cs="Arial"/>
          <w:b/>
          <w:bCs/>
          <w:sz w:val="20"/>
          <w:szCs w:val="20"/>
        </w:rPr>
      </w:pPr>
      <w:r w:rsidRPr="007750D1">
        <w:rPr>
          <w:rFonts w:ascii="Arial" w:hAnsi="Arial" w:cs="Arial"/>
          <w:b/>
          <w:bCs/>
          <w:sz w:val="20"/>
          <w:szCs w:val="20"/>
        </w:rPr>
        <w:t>A3. Distribution List</w:t>
      </w:r>
    </w:p>
    <w:tbl>
      <w:tblPr>
        <w:tblStyle w:val="TableGrid"/>
        <w:tblW w:w="0" w:type="auto"/>
        <w:tblLook w:val="04A0" w:firstRow="1" w:lastRow="0" w:firstColumn="1" w:lastColumn="0" w:noHBand="0" w:noVBand="1"/>
      </w:tblPr>
      <w:tblGrid>
        <w:gridCol w:w="5575"/>
        <w:gridCol w:w="1440"/>
        <w:gridCol w:w="1080"/>
        <w:gridCol w:w="1255"/>
      </w:tblGrid>
      <w:tr w:rsidR="00186574" w:rsidRPr="007750D1" w14:paraId="2A9741F1" w14:textId="77777777" w:rsidTr="007750D1">
        <w:tc>
          <w:tcPr>
            <w:tcW w:w="5575" w:type="dxa"/>
          </w:tcPr>
          <w:p w14:paraId="1C1518DE" w14:textId="51149307" w:rsidR="00186574" w:rsidRPr="007750D1" w:rsidRDefault="007750D1" w:rsidP="00DE07DE">
            <w:pPr>
              <w:rPr>
                <w:rFonts w:ascii="Arial" w:hAnsi="Arial" w:cs="Arial"/>
                <w:sz w:val="20"/>
                <w:szCs w:val="20"/>
              </w:rPr>
            </w:pPr>
            <w:bookmarkStart w:id="0" w:name="_Hlk55567979"/>
            <w:r w:rsidRPr="007750D1">
              <w:rPr>
                <w:rFonts w:ascii="Arial" w:hAnsi="Arial" w:cs="Arial"/>
                <w:sz w:val="20"/>
                <w:szCs w:val="20"/>
              </w:rPr>
              <w:t>Includes all individuals who are to receive a copy of the QA Program Plan and identifies their organization</w:t>
            </w:r>
            <w:r w:rsidR="0060684E">
              <w:rPr>
                <w:rFonts w:ascii="Arial" w:hAnsi="Arial" w:cs="Arial"/>
                <w:sz w:val="20"/>
                <w:szCs w:val="20"/>
              </w:rPr>
              <w:t>.</w:t>
            </w:r>
            <w:bookmarkEnd w:id="0"/>
          </w:p>
        </w:tc>
        <w:tc>
          <w:tcPr>
            <w:tcW w:w="1440" w:type="dxa"/>
          </w:tcPr>
          <w:p w14:paraId="7067CFE4" w14:textId="77777777" w:rsidR="00186574" w:rsidRPr="007750D1" w:rsidRDefault="00186574" w:rsidP="00DE07DE">
            <w:pPr>
              <w:rPr>
                <w:rFonts w:ascii="Arial" w:hAnsi="Arial" w:cs="Arial"/>
                <w:b/>
                <w:bCs/>
                <w:sz w:val="20"/>
                <w:szCs w:val="20"/>
              </w:rPr>
            </w:pPr>
          </w:p>
        </w:tc>
        <w:tc>
          <w:tcPr>
            <w:tcW w:w="1080" w:type="dxa"/>
          </w:tcPr>
          <w:p w14:paraId="599F5676" w14:textId="77777777" w:rsidR="00186574" w:rsidRPr="007750D1" w:rsidRDefault="00186574" w:rsidP="00DE07DE">
            <w:pPr>
              <w:rPr>
                <w:rFonts w:ascii="Arial" w:hAnsi="Arial" w:cs="Arial"/>
                <w:b/>
                <w:bCs/>
                <w:sz w:val="20"/>
                <w:szCs w:val="20"/>
              </w:rPr>
            </w:pPr>
          </w:p>
        </w:tc>
        <w:tc>
          <w:tcPr>
            <w:tcW w:w="1255" w:type="dxa"/>
          </w:tcPr>
          <w:p w14:paraId="50C4D7CA" w14:textId="77777777" w:rsidR="00186574" w:rsidRPr="007750D1" w:rsidRDefault="00186574" w:rsidP="00DE07DE">
            <w:pPr>
              <w:rPr>
                <w:rFonts w:ascii="Arial" w:hAnsi="Arial" w:cs="Arial"/>
                <w:b/>
                <w:bCs/>
                <w:sz w:val="20"/>
                <w:szCs w:val="20"/>
              </w:rPr>
            </w:pPr>
          </w:p>
        </w:tc>
      </w:tr>
    </w:tbl>
    <w:p w14:paraId="0C74B0DC" w14:textId="77777777" w:rsidR="000F5A0C" w:rsidRPr="007750D1" w:rsidRDefault="000F5A0C" w:rsidP="00DE07DE">
      <w:pPr>
        <w:rPr>
          <w:rFonts w:ascii="Arial" w:hAnsi="Arial" w:cs="Arial"/>
          <w:b/>
          <w:bCs/>
          <w:sz w:val="20"/>
          <w:szCs w:val="20"/>
        </w:rPr>
      </w:pPr>
    </w:p>
    <w:p w14:paraId="2E62B2CD" w14:textId="4D2E836C" w:rsidR="000F5A0C" w:rsidRPr="007750D1" w:rsidRDefault="000F5A0C" w:rsidP="00DE07DE">
      <w:pPr>
        <w:rPr>
          <w:rFonts w:ascii="Arial" w:hAnsi="Arial" w:cs="Arial"/>
          <w:b/>
          <w:bCs/>
          <w:sz w:val="20"/>
          <w:szCs w:val="20"/>
        </w:rPr>
      </w:pPr>
      <w:r w:rsidRPr="007750D1">
        <w:rPr>
          <w:rFonts w:ascii="Arial" w:hAnsi="Arial" w:cs="Arial"/>
          <w:b/>
          <w:bCs/>
          <w:sz w:val="20"/>
          <w:szCs w:val="20"/>
        </w:rPr>
        <w:t>A4. Program Organization</w:t>
      </w:r>
    </w:p>
    <w:tbl>
      <w:tblPr>
        <w:tblStyle w:val="TableGrid"/>
        <w:tblW w:w="0" w:type="auto"/>
        <w:tblLook w:val="04A0" w:firstRow="1" w:lastRow="0" w:firstColumn="1" w:lastColumn="0" w:noHBand="0" w:noVBand="1"/>
      </w:tblPr>
      <w:tblGrid>
        <w:gridCol w:w="5575"/>
        <w:gridCol w:w="1440"/>
        <w:gridCol w:w="1080"/>
        <w:gridCol w:w="1255"/>
      </w:tblGrid>
      <w:tr w:rsidR="00186574" w:rsidRPr="007750D1" w14:paraId="0010358E" w14:textId="77777777" w:rsidTr="007750D1">
        <w:trPr>
          <w:trHeight w:val="620"/>
        </w:trPr>
        <w:tc>
          <w:tcPr>
            <w:tcW w:w="5575" w:type="dxa"/>
          </w:tcPr>
          <w:p w14:paraId="1E9FAA6C" w14:textId="1D596463" w:rsidR="00186574" w:rsidRPr="007750D1" w:rsidRDefault="007750D1" w:rsidP="007750D1">
            <w:pPr>
              <w:rPr>
                <w:rFonts w:ascii="Arial" w:hAnsi="Arial" w:cs="Arial"/>
                <w:sz w:val="20"/>
                <w:szCs w:val="20"/>
              </w:rPr>
            </w:pPr>
            <w:r>
              <w:rPr>
                <w:rFonts w:ascii="Arial" w:hAnsi="Arial" w:cs="Arial"/>
                <w:sz w:val="20"/>
                <w:szCs w:val="20"/>
              </w:rPr>
              <w:t xml:space="preserve">1. </w:t>
            </w:r>
            <w:r w:rsidRPr="007750D1">
              <w:rPr>
                <w:rFonts w:ascii="Arial" w:hAnsi="Arial" w:cs="Arial"/>
                <w:sz w:val="20"/>
                <w:szCs w:val="20"/>
              </w:rPr>
              <w:t>Identifies key individuals involved in all major aspects of the program, including contractors</w:t>
            </w:r>
            <w:r w:rsidR="0060684E">
              <w:rPr>
                <w:rFonts w:ascii="Arial" w:hAnsi="Arial" w:cs="Arial"/>
                <w:sz w:val="20"/>
                <w:szCs w:val="20"/>
              </w:rPr>
              <w:t>.</w:t>
            </w:r>
          </w:p>
        </w:tc>
        <w:tc>
          <w:tcPr>
            <w:tcW w:w="1440" w:type="dxa"/>
          </w:tcPr>
          <w:p w14:paraId="6E59AB9A" w14:textId="77777777" w:rsidR="00186574" w:rsidRPr="007750D1" w:rsidRDefault="00186574" w:rsidP="00DE07DE">
            <w:pPr>
              <w:rPr>
                <w:rFonts w:ascii="Arial" w:hAnsi="Arial" w:cs="Arial"/>
                <w:b/>
                <w:bCs/>
                <w:sz w:val="20"/>
                <w:szCs w:val="20"/>
              </w:rPr>
            </w:pPr>
          </w:p>
        </w:tc>
        <w:tc>
          <w:tcPr>
            <w:tcW w:w="1080" w:type="dxa"/>
          </w:tcPr>
          <w:p w14:paraId="01191FE5" w14:textId="77777777" w:rsidR="00186574" w:rsidRPr="007750D1" w:rsidRDefault="00186574" w:rsidP="00DE07DE">
            <w:pPr>
              <w:rPr>
                <w:rFonts w:ascii="Arial" w:hAnsi="Arial" w:cs="Arial"/>
                <w:b/>
                <w:bCs/>
                <w:sz w:val="20"/>
                <w:szCs w:val="20"/>
              </w:rPr>
            </w:pPr>
          </w:p>
        </w:tc>
        <w:tc>
          <w:tcPr>
            <w:tcW w:w="1255" w:type="dxa"/>
          </w:tcPr>
          <w:p w14:paraId="3BE94BDD" w14:textId="77777777" w:rsidR="00186574" w:rsidRPr="007750D1" w:rsidRDefault="00186574" w:rsidP="00DE07DE">
            <w:pPr>
              <w:rPr>
                <w:rFonts w:ascii="Arial" w:hAnsi="Arial" w:cs="Arial"/>
                <w:b/>
                <w:bCs/>
                <w:sz w:val="20"/>
                <w:szCs w:val="20"/>
              </w:rPr>
            </w:pPr>
          </w:p>
        </w:tc>
      </w:tr>
      <w:tr w:rsidR="00186574" w:rsidRPr="007750D1" w14:paraId="73F89A9F" w14:textId="77777777" w:rsidTr="007750D1">
        <w:trPr>
          <w:trHeight w:val="413"/>
        </w:trPr>
        <w:tc>
          <w:tcPr>
            <w:tcW w:w="5575" w:type="dxa"/>
          </w:tcPr>
          <w:p w14:paraId="08E3467B" w14:textId="096CF293" w:rsidR="00186574" w:rsidRPr="007750D1" w:rsidRDefault="007750D1" w:rsidP="00DE07DE">
            <w:pPr>
              <w:rPr>
                <w:rFonts w:ascii="Arial" w:hAnsi="Arial" w:cs="Arial"/>
                <w:b/>
                <w:bCs/>
                <w:sz w:val="20"/>
                <w:szCs w:val="20"/>
              </w:rPr>
            </w:pPr>
            <w:r w:rsidRPr="007750D1">
              <w:rPr>
                <w:rFonts w:ascii="Arial" w:hAnsi="Arial" w:cs="Arial"/>
                <w:sz w:val="20"/>
                <w:szCs w:val="20"/>
              </w:rPr>
              <w:t>2. Discusses their responsibilities</w:t>
            </w:r>
            <w:r w:rsidR="0060684E">
              <w:rPr>
                <w:rFonts w:ascii="Arial" w:hAnsi="Arial" w:cs="Arial"/>
                <w:sz w:val="20"/>
                <w:szCs w:val="20"/>
              </w:rPr>
              <w:t>.</w:t>
            </w:r>
          </w:p>
        </w:tc>
        <w:tc>
          <w:tcPr>
            <w:tcW w:w="1440" w:type="dxa"/>
          </w:tcPr>
          <w:p w14:paraId="12139183" w14:textId="77777777" w:rsidR="00186574" w:rsidRPr="007750D1" w:rsidRDefault="00186574" w:rsidP="00DE07DE">
            <w:pPr>
              <w:rPr>
                <w:rFonts w:ascii="Arial" w:hAnsi="Arial" w:cs="Arial"/>
                <w:b/>
                <w:bCs/>
                <w:sz w:val="20"/>
                <w:szCs w:val="20"/>
              </w:rPr>
            </w:pPr>
          </w:p>
        </w:tc>
        <w:tc>
          <w:tcPr>
            <w:tcW w:w="1080" w:type="dxa"/>
          </w:tcPr>
          <w:p w14:paraId="13C211E6" w14:textId="77777777" w:rsidR="00186574" w:rsidRPr="007750D1" w:rsidRDefault="00186574" w:rsidP="00DE07DE">
            <w:pPr>
              <w:rPr>
                <w:rFonts w:ascii="Arial" w:hAnsi="Arial" w:cs="Arial"/>
                <w:b/>
                <w:bCs/>
                <w:sz w:val="20"/>
                <w:szCs w:val="20"/>
              </w:rPr>
            </w:pPr>
          </w:p>
        </w:tc>
        <w:tc>
          <w:tcPr>
            <w:tcW w:w="1255" w:type="dxa"/>
          </w:tcPr>
          <w:p w14:paraId="17355488" w14:textId="77777777" w:rsidR="00186574" w:rsidRPr="007750D1" w:rsidRDefault="00186574" w:rsidP="00DE07DE">
            <w:pPr>
              <w:rPr>
                <w:rFonts w:ascii="Arial" w:hAnsi="Arial" w:cs="Arial"/>
                <w:b/>
                <w:bCs/>
                <w:sz w:val="20"/>
                <w:szCs w:val="20"/>
              </w:rPr>
            </w:pPr>
          </w:p>
        </w:tc>
      </w:tr>
      <w:tr w:rsidR="00186574" w:rsidRPr="007750D1" w14:paraId="4C2C05B3" w14:textId="77777777" w:rsidTr="007750D1">
        <w:trPr>
          <w:trHeight w:val="629"/>
        </w:trPr>
        <w:tc>
          <w:tcPr>
            <w:tcW w:w="5575" w:type="dxa"/>
          </w:tcPr>
          <w:p w14:paraId="2350BCC5" w14:textId="7BF68356" w:rsidR="00186574" w:rsidRPr="007750D1" w:rsidRDefault="007750D1" w:rsidP="00DE07DE">
            <w:pPr>
              <w:rPr>
                <w:rFonts w:ascii="Arial" w:hAnsi="Arial" w:cs="Arial"/>
                <w:b/>
                <w:bCs/>
                <w:sz w:val="20"/>
                <w:szCs w:val="20"/>
              </w:rPr>
            </w:pPr>
            <w:r w:rsidRPr="007750D1">
              <w:rPr>
                <w:rFonts w:ascii="Arial" w:hAnsi="Arial" w:cs="Arial"/>
                <w:sz w:val="20"/>
                <w:szCs w:val="20"/>
              </w:rPr>
              <w:t xml:space="preserve">3. Identifies individual responsible for maintaining </w:t>
            </w:r>
            <w:r w:rsidR="00596DC7">
              <w:rPr>
                <w:rFonts w:ascii="Arial" w:hAnsi="Arial" w:cs="Arial"/>
                <w:sz w:val="20"/>
                <w:szCs w:val="20"/>
              </w:rPr>
              <w:t>primary QA oversight including updating the QAPP</w:t>
            </w:r>
          </w:p>
        </w:tc>
        <w:tc>
          <w:tcPr>
            <w:tcW w:w="1440" w:type="dxa"/>
          </w:tcPr>
          <w:p w14:paraId="6B668E55" w14:textId="77777777" w:rsidR="00186574" w:rsidRPr="007750D1" w:rsidRDefault="00186574" w:rsidP="00DE07DE">
            <w:pPr>
              <w:rPr>
                <w:rFonts w:ascii="Arial" w:hAnsi="Arial" w:cs="Arial"/>
                <w:b/>
                <w:bCs/>
                <w:sz w:val="20"/>
                <w:szCs w:val="20"/>
              </w:rPr>
            </w:pPr>
          </w:p>
        </w:tc>
        <w:tc>
          <w:tcPr>
            <w:tcW w:w="1080" w:type="dxa"/>
          </w:tcPr>
          <w:p w14:paraId="586F38A1" w14:textId="77777777" w:rsidR="00186574" w:rsidRPr="007750D1" w:rsidRDefault="00186574" w:rsidP="00DE07DE">
            <w:pPr>
              <w:rPr>
                <w:rFonts w:ascii="Arial" w:hAnsi="Arial" w:cs="Arial"/>
                <w:b/>
                <w:bCs/>
                <w:sz w:val="20"/>
                <w:szCs w:val="20"/>
              </w:rPr>
            </w:pPr>
          </w:p>
        </w:tc>
        <w:tc>
          <w:tcPr>
            <w:tcW w:w="1255" w:type="dxa"/>
          </w:tcPr>
          <w:p w14:paraId="3DDC6C1A" w14:textId="77777777" w:rsidR="00186574" w:rsidRPr="007750D1" w:rsidRDefault="00186574" w:rsidP="00DE07DE">
            <w:pPr>
              <w:rPr>
                <w:rFonts w:ascii="Arial" w:hAnsi="Arial" w:cs="Arial"/>
                <w:b/>
                <w:bCs/>
                <w:sz w:val="20"/>
                <w:szCs w:val="20"/>
              </w:rPr>
            </w:pPr>
          </w:p>
        </w:tc>
      </w:tr>
      <w:tr w:rsidR="00186574" w:rsidRPr="007750D1" w14:paraId="52C18795" w14:textId="77777777" w:rsidTr="007750D1">
        <w:trPr>
          <w:trHeight w:val="710"/>
        </w:trPr>
        <w:tc>
          <w:tcPr>
            <w:tcW w:w="5575" w:type="dxa"/>
          </w:tcPr>
          <w:p w14:paraId="4FE37F37" w14:textId="01AA7CC5" w:rsidR="00186574" w:rsidRPr="007750D1" w:rsidRDefault="007750D1" w:rsidP="00DE07DE">
            <w:pPr>
              <w:rPr>
                <w:rFonts w:ascii="Arial" w:hAnsi="Arial" w:cs="Arial"/>
                <w:b/>
                <w:bCs/>
                <w:sz w:val="20"/>
                <w:szCs w:val="20"/>
              </w:rPr>
            </w:pPr>
            <w:r w:rsidRPr="007750D1">
              <w:rPr>
                <w:rFonts w:ascii="Arial" w:hAnsi="Arial" w:cs="Arial"/>
                <w:sz w:val="20"/>
                <w:szCs w:val="20"/>
              </w:rPr>
              <w:t>4. Describes or illustrates lines of authority and reporting responsibilities</w:t>
            </w:r>
            <w:r w:rsidR="0060684E">
              <w:rPr>
                <w:rFonts w:ascii="Arial" w:hAnsi="Arial" w:cs="Arial"/>
                <w:sz w:val="20"/>
                <w:szCs w:val="20"/>
              </w:rPr>
              <w:t>.</w:t>
            </w:r>
          </w:p>
        </w:tc>
        <w:tc>
          <w:tcPr>
            <w:tcW w:w="1440" w:type="dxa"/>
          </w:tcPr>
          <w:p w14:paraId="65943CFE" w14:textId="77777777" w:rsidR="00186574" w:rsidRPr="007750D1" w:rsidRDefault="00186574" w:rsidP="00DE07DE">
            <w:pPr>
              <w:rPr>
                <w:rFonts w:ascii="Arial" w:hAnsi="Arial" w:cs="Arial"/>
                <w:b/>
                <w:bCs/>
                <w:sz w:val="20"/>
                <w:szCs w:val="20"/>
              </w:rPr>
            </w:pPr>
          </w:p>
        </w:tc>
        <w:tc>
          <w:tcPr>
            <w:tcW w:w="1080" w:type="dxa"/>
          </w:tcPr>
          <w:p w14:paraId="02F4B837" w14:textId="77777777" w:rsidR="00186574" w:rsidRPr="007750D1" w:rsidRDefault="00186574" w:rsidP="00DE07DE">
            <w:pPr>
              <w:rPr>
                <w:rFonts w:ascii="Arial" w:hAnsi="Arial" w:cs="Arial"/>
                <w:b/>
                <w:bCs/>
                <w:sz w:val="20"/>
                <w:szCs w:val="20"/>
              </w:rPr>
            </w:pPr>
          </w:p>
        </w:tc>
        <w:tc>
          <w:tcPr>
            <w:tcW w:w="1255" w:type="dxa"/>
          </w:tcPr>
          <w:p w14:paraId="014BC497" w14:textId="77777777" w:rsidR="00186574" w:rsidRPr="007750D1" w:rsidRDefault="00186574" w:rsidP="00DE07DE">
            <w:pPr>
              <w:rPr>
                <w:rFonts w:ascii="Arial" w:hAnsi="Arial" w:cs="Arial"/>
                <w:b/>
                <w:bCs/>
                <w:sz w:val="20"/>
                <w:szCs w:val="20"/>
              </w:rPr>
            </w:pPr>
          </w:p>
        </w:tc>
      </w:tr>
    </w:tbl>
    <w:p w14:paraId="1CA98381" w14:textId="77777777" w:rsidR="00186574" w:rsidRPr="007750D1" w:rsidRDefault="00186574" w:rsidP="00DE07DE">
      <w:pPr>
        <w:rPr>
          <w:rFonts w:ascii="Arial" w:hAnsi="Arial" w:cs="Arial"/>
          <w:b/>
          <w:bCs/>
          <w:sz w:val="20"/>
          <w:szCs w:val="20"/>
        </w:rPr>
      </w:pPr>
    </w:p>
    <w:p w14:paraId="10133069" w14:textId="0D0BE6FF" w:rsidR="000F5A0C" w:rsidRPr="007750D1" w:rsidRDefault="000F5A0C" w:rsidP="00DE07DE">
      <w:pPr>
        <w:rPr>
          <w:rFonts w:ascii="Arial" w:hAnsi="Arial" w:cs="Arial"/>
          <w:b/>
          <w:bCs/>
          <w:sz w:val="20"/>
          <w:szCs w:val="20"/>
        </w:rPr>
      </w:pPr>
      <w:r w:rsidRPr="007750D1">
        <w:rPr>
          <w:rFonts w:ascii="Arial" w:hAnsi="Arial" w:cs="Arial"/>
          <w:b/>
          <w:bCs/>
          <w:sz w:val="20"/>
          <w:szCs w:val="20"/>
        </w:rPr>
        <w:t>A5. Problem Definition/Background</w:t>
      </w:r>
    </w:p>
    <w:tbl>
      <w:tblPr>
        <w:tblStyle w:val="TableGrid"/>
        <w:tblW w:w="0" w:type="auto"/>
        <w:tblLook w:val="04A0" w:firstRow="1" w:lastRow="0" w:firstColumn="1" w:lastColumn="0" w:noHBand="0" w:noVBand="1"/>
      </w:tblPr>
      <w:tblGrid>
        <w:gridCol w:w="5575"/>
        <w:gridCol w:w="1440"/>
        <w:gridCol w:w="1080"/>
        <w:gridCol w:w="1255"/>
      </w:tblGrid>
      <w:tr w:rsidR="00186574" w:rsidRPr="007750D1" w14:paraId="5925ED5C" w14:textId="77777777" w:rsidTr="007750D1">
        <w:trPr>
          <w:trHeight w:val="629"/>
        </w:trPr>
        <w:tc>
          <w:tcPr>
            <w:tcW w:w="5575" w:type="dxa"/>
          </w:tcPr>
          <w:p w14:paraId="4F5B5168" w14:textId="579A2F47" w:rsidR="00186574" w:rsidRPr="007750D1" w:rsidRDefault="007750D1" w:rsidP="00DE07DE">
            <w:pPr>
              <w:rPr>
                <w:rFonts w:ascii="Arial" w:hAnsi="Arial" w:cs="Arial"/>
                <w:b/>
                <w:bCs/>
                <w:sz w:val="20"/>
                <w:szCs w:val="20"/>
              </w:rPr>
            </w:pPr>
            <w:r w:rsidRPr="007750D1">
              <w:rPr>
                <w:rFonts w:ascii="Arial" w:hAnsi="Arial" w:cs="Arial"/>
                <w:sz w:val="20"/>
                <w:szCs w:val="20"/>
              </w:rPr>
              <w:t>1. Clearly explains the reason (site background or historical context) for initiating this program</w:t>
            </w:r>
            <w:r w:rsidR="0060684E">
              <w:rPr>
                <w:rFonts w:ascii="Arial" w:hAnsi="Arial" w:cs="Arial"/>
                <w:sz w:val="20"/>
                <w:szCs w:val="20"/>
              </w:rPr>
              <w:t>.</w:t>
            </w:r>
          </w:p>
        </w:tc>
        <w:tc>
          <w:tcPr>
            <w:tcW w:w="1440" w:type="dxa"/>
          </w:tcPr>
          <w:p w14:paraId="7D4ED4D3" w14:textId="77777777" w:rsidR="00186574" w:rsidRPr="007750D1" w:rsidRDefault="00186574" w:rsidP="00DE07DE">
            <w:pPr>
              <w:rPr>
                <w:rFonts w:ascii="Arial" w:hAnsi="Arial" w:cs="Arial"/>
                <w:b/>
                <w:bCs/>
                <w:sz w:val="20"/>
                <w:szCs w:val="20"/>
              </w:rPr>
            </w:pPr>
          </w:p>
        </w:tc>
        <w:tc>
          <w:tcPr>
            <w:tcW w:w="1080" w:type="dxa"/>
          </w:tcPr>
          <w:p w14:paraId="54479EE2" w14:textId="77777777" w:rsidR="00186574" w:rsidRPr="007750D1" w:rsidRDefault="00186574" w:rsidP="00DE07DE">
            <w:pPr>
              <w:rPr>
                <w:rFonts w:ascii="Arial" w:hAnsi="Arial" w:cs="Arial"/>
                <w:b/>
                <w:bCs/>
                <w:sz w:val="20"/>
                <w:szCs w:val="20"/>
              </w:rPr>
            </w:pPr>
          </w:p>
        </w:tc>
        <w:tc>
          <w:tcPr>
            <w:tcW w:w="1255" w:type="dxa"/>
          </w:tcPr>
          <w:p w14:paraId="5AA7243C" w14:textId="77777777" w:rsidR="00186574" w:rsidRPr="007750D1" w:rsidRDefault="00186574" w:rsidP="00DE07DE">
            <w:pPr>
              <w:rPr>
                <w:rFonts w:ascii="Arial" w:hAnsi="Arial" w:cs="Arial"/>
                <w:b/>
                <w:bCs/>
                <w:sz w:val="20"/>
                <w:szCs w:val="20"/>
              </w:rPr>
            </w:pPr>
          </w:p>
        </w:tc>
      </w:tr>
      <w:tr w:rsidR="00186574" w:rsidRPr="007750D1" w14:paraId="4B7CD1C1" w14:textId="77777777" w:rsidTr="007750D1">
        <w:trPr>
          <w:trHeight w:val="620"/>
        </w:trPr>
        <w:tc>
          <w:tcPr>
            <w:tcW w:w="5575" w:type="dxa"/>
          </w:tcPr>
          <w:p w14:paraId="1F0FBAEA" w14:textId="33584AC8" w:rsidR="00186574" w:rsidRPr="007750D1" w:rsidRDefault="007750D1" w:rsidP="00DE07DE">
            <w:pPr>
              <w:rPr>
                <w:rFonts w:ascii="Arial" w:hAnsi="Arial" w:cs="Arial"/>
                <w:b/>
                <w:bCs/>
                <w:sz w:val="20"/>
                <w:szCs w:val="20"/>
              </w:rPr>
            </w:pPr>
            <w:r w:rsidRPr="007750D1">
              <w:rPr>
                <w:rFonts w:ascii="Arial" w:hAnsi="Arial" w:cs="Arial"/>
                <w:sz w:val="20"/>
                <w:szCs w:val="20"/>
              </w:rPr>
              <w:t>2. States the goals or purpose and the actions to be taken or outcomes expected from the information to be obtained.</w:t>
            </w:r>
          </w:p>
        </w:tc>
        <w:tc>
          <w:tcPr>
            <w:tcW w:w="1440" w:type="dxa"/>
          </w:tcPr>
          <w:p w14:paraId="39826A57" w14:textId="77777777" w:rsidR="00186574" w:rsidRPr="007750D1" w:rsidRDefault="00186574" w:rsidP="00DE07DE">
            <w:pPr>
              <w:rPr>
                <w:rFonts w:ascii="Arial" w:hAnsi="Arial" w:cs="Arial"/>
                <w:b/>
                <w:bCs/>
                <w:sz w:val="20"/>
                <w:szCs w:val="20"/>
              </w:rPr>
            </w:pPr>
          </w:p>
        </w:tc>
        <w:tc>
          <w:tcPr>
            <w:tcW w:w="1080" w:type="dxa"/>
          </w:tcPr>
          <w:p w14:paraId="5B366272" w14:textId="77777777" w:rsidR="00186574" w:rsidRPr="007750D1" w:rsidRDefault="00186574" w:rsidP="00DE07DE">
            <w:pPr>
              <w:rPr>
                <w:rFonts w:ascii="Arial" w:hAnsi="Arial" w:cs="Arial"/>
                <w:b/>
                <w:bCs/>
                <w:sz w:val="20"/>
                <w:szCs w:val="20"/>
              </w:rPr>
            </w:pPr>
          </w:p>
        </w:tc>
        <w:tc>
          <w:tcPr>
            <w:tcW w:w="1255" w:type="dxa"/>
          </w:tcPr>
          <w:p w14:paraId="506B9D42" w14:textId="77777777" w:rsidR="00186574" w:rsidRPr="007750D1" w:rsidRDefault="00186574" w:rsidP="00DE07DE">
            <w:pPr>
              <w:rPr>
                <w:rFonts w:ascii="Arial" w:hAnsi="Arial" w:cs="Arial"/>
                <w:b/>
                <w:bCs/>
                <w:sz w:val="20"/>
                <w:szCs w:val="20"/>
              </w:rPr>
            </w:pPr>
          </w:p>
        </w:tc>
      </w:tr>
    </w:tbl>
    <w:p w14:paraId="4C9214B0" w14:textId="77777777" w:rsidR="00186574" w:rsidRPr="007750D1" w:rsidRDefault="00186574" w:rsidP="00DE07DE">
      <w:pPr>
        <w:rPr>
          <w:rFonts w:ascii="Arial" w:hAnsi="Arial" w:cs="Arial"/>
          <w:b/>
          <w:bCs/>
          <w:sz w:val="20"/>
          <w:szCs w:val="20"/>
        </w:rPr>
      </w:pPr>
    </w:p>
    <w:p w14:paraId="2C27C72F" w14:textId="1B3076E3" w:rsidR="000F5A0C" w:rsidRPr="007750D1" w:rsidRDefault="000F5A0C" w:rsidP="00DE07DE">
      <w:pPr>
        <w:rPr>
          <w:rFonts w:ascii="Arial" w:hAnsi="Arial" w:cs="Arial"/>
          <w:b/>
          <w:bCs/>
          <w:sz w:val="20"/>
          <w:szCs w:val="20"/>
        </w:rPr>
      </w:pPr>
      <w:r w:rsidRPr="007750D1">
        <w:rPr>
          <w:rFonts w:ascii="Arial" w:hAnsi="Arial" w:cs="Arial"/>
          <w:b/>
          <w:bCs/>
          <w:sz w:val="20"/>
          <w:szCs w:val="20"/>
        </w:rPr>
        <w:t>A6. Program Description</w:t>
      </w:r>
    </w:p>
    <w:tbl>
      <w:tblPr>
        <w:tblStyle w:val="TableGrid"/>
        <w:tblW w:w="0" w:type="auto"/>
        <w:tblLook w:val="04A0" w:firstRow="1" w:lastRow="0" w:firstColumn="1" w:lastColumn="0" w:noHBand="0" w:noVBand="1"/>
      </w:tblPr>
      <w:tblGrid>
        <w:gridCol w:w="5575"/>
        <w:gridCol w:w="1440"/>
        <w:gridCol w:w="1080"/>
        <w:gridCol w:w="1255"/>
      </w:tblGrid>
      <w:tr w:rsidR="00186574" w:rsidRPr="007750D1" w14:paraId="4B22E0DF" w14:textId="77777777" w:rsidTr="00596DC7">
        <w:trPr>
          <w:trHeight w:val="638"/>
        </w:trPr>
        <w:tc>
          <w:tcPr>
            <w:tcW w:w="5575" w:type="dxa"/>
          </w:tcPr>
          <w:p w14:paraId="4A8C3623" w14:textId="077BC1C7" w:rsidR="00186574" w:rsidRPr="007750D1" w:rsidRDefault="007750D1" w:rsidP="00DE07DE">
            <w:pPr>
              <w:rPr>
                <w:rFonts w:ascii="Arial" w:hAnsi="Arial" w:cs="Arial"/>
                <w:b/>
                <w:bCs/>
                <w:sz w:val="20"/>
                <w:szCs w:val="20"/>
              </w:rPr>
            </w:pPr>
            <w:r w:rsidRPr="007750D1">
              <w:rPr>
                <w:rFonts w:ascii="Arial" w:hAnsi="Arial" w:cs="Arial"/>
                <w:sz w:val="20"/>
                <w:szCs w:val="20"/>
              </w:rPr>
              <w:t>1. Provides a brief description of the entire program (an abstract).</w:t>
            </w:r>
          </w:p>
        </w:tc>
        <w:tc>
          <w:tcPr>
            <w:tcW w:w="1440" w:type="dxa"/>
          </w:tcPr>
          <w:p w14:paraId="0005A746" w14:textId="77777777" w:rsidR="00186574" w:rsidRPr="007750D1" w:rsidRDefault="00186574" w:rsidP="00DE07DE">
            <w:pPr>
              <w:rPr>
                <w:rFonts w:ascii="Arial" w:hAnsi="Arial" w:cs="Arial"/>
                <w:b/>
                <w:bCs/>
                <w:sz w:val="20"/>
                <w:szCs w:val="20"/>
              </w:rPr>
            </w:pPr>
          </w:p>
        </w:tc>
        <w:tc>
          <w:tcPr>
            <w:tcW w:w="1080" w:type="dxa"/>
          </w:tcPr>
          <w:p w14:paraId="73EED1A3" w14:textId="77777777" w:rsidR="00186574" w:rsidRPr="007750D1" w:rsidRDefault="00186574" w:rsidP="00DE07DE">
            <w:pPr>
              <w:rPr>
                <w:rFonts w:ascii="Arial" w:hAnsi="Arial" w:cs="Arial"/>
                <w:b/>
                <w:bCs/>
                <w:sz w:val="20"/>
                <w:szCs w:val="20"/>
              </w:rPr>
            </w:pPr>
          </w:p>
        </w:tc>
        <w:tc>
          <w:tcPr>
            <w:tcW w:w="1255" w:type="dxa"/>
          </w:tcPr>
          <w:p w14:paraId="2BED56AC" w14:textId="77777777" w:rsidR="00186574" w:rsidRPr="007750D1" w:rsidRDefault="00186574" w:rsidP="00DE07DE">
            <w:pPr>
              <w:rPr>
                <w:rFonts w:ascii="Arial" w:hAnsi="Arial" w:cs="Arial"/>
                <w:b/>
                <w:bCs/>
                <w:sz w:val="20"/>
                <w:szCs w:val="20"/>
              </w:rPr>
            </w:pPr>
          </w:p>
        </w:tc>
      </w:tr>
    </w:tbl>
    <w:p w14:paraId="255021A9" w14:textId="77777777" w:rsidR="00186574" w:rsidRPr="007750D1" w:rsidRDefault="00186574" w:rsidP="00DE07DE">
      <w:pPr>
        <w:rPr>
          <w:rFonts w:ascii="Arial" w:hAnsi="Arial" w:cs="Arial"/>
          <w:b/>
          <w:bCs/>
          <w:sz w:val="20"/>
          <w:szCs w:val="20"/>
        </w:rPr>
      </w:pPr>
    </w:p>
    <w:p w14:paraId="25432772" w14:textId="1FDABB4C" w:rsidR="000F5A0C" w:rsidRPr="007750D1" w:rsidRDefault="000F5A0C" w:rsidP="00DE07DE">
      <w:pPr>
        <w:rPr>
          <w:rFonts w:ascii="Arial" w:hAnsi="Arial" w:cs="Arial"/>
          <w:b/>
          <w:bCs/>
          <w:sz w:val="20"/>
          <w:szCs w:val="20"/>
        </w:rPr>
      </w:pPr>
      <w:r w:rsidRPr="007750D1">
        <w:rPr>
          <w:rFonts w:ascii="Arial" w:hAnsi="Arial" w:cs="Arial"/>
          <w:b/>
          <w:bCs/>
          <w:sz w:val="20"/>
          <w:szCs w:val="20"/>
        </w:rPr>
        <w:t>A7. Data Quality Objective</w:t>
      </w:r>
    </w:p>
    <w:tbl>
      <w:tblPr>
        <w:tblStyle w:val="TableGrid"/>
        <w:tblW w:w="0" w:type="auto"/>
        <w:tblLook w:val="04A0" w:firstRow="1" w:lastRow="0" w:firstColumn="1" w:lastColumn="0" w:noHBand="0" w:noVBand="1"/>
      </w:tblPr>
      <w:tblGrid>
        <w:gridCol w:w="5570"/>
        <w:gridCol w:w="1440"/>
        <w:gridCol w:w="1079"/>
        <w:gridCol w:w="1261"/>
      </w:tblGrid>
      <w:tr w:rsidR="00186574" w:rsidRPr="007750D1" w14:paraId="758AAC1E" w14:textId="77777777" w:rsidTr="007750D1">
        <w:trPr>
          <w:trHeight w:val="656"/>
        </w:trPr>
        <w:tc>
          <w:tcPr>
            <w:tcW w:w="5575" w:type="dxa"/>
          </w:tcPr>
          <w:p w14:paraId="4BD3DEF1" w14:textId="3449E7BB" w:rsidR="00186574" w:rsidRPr="007750D1" w:rsidRDefault="007750D1" w:rsidP="00DE07DE">
            <w:pPr>
              <w:rPr>
                <w:rFonts w:ascii="Arial" w:hAnsi="Arial" w:cs="Arial"/>
                <w:b/>
                <w:bCs/>
                <w:sz w:val="20"/>
                <w:szCs w:val="20"/>
              </w:rPr>
            </w:pPr>
            <w:r w:rsidRPr="007750D1">
              <w:rPr>
                <w:rFonts w:ascii="Arial" w:hAnsi="Arial" w:cs="Arial"/>
                <w:sz w:val="20"/>
                <w:szCs w:val="20"/>
              </w:rPr>
              <w:t>1. Identifies performance/measurement criteria for all information to be collected, addressing the list below.</w:t>
            </w:r>
          </w:p>
        </w:tc>
        <w:tc>
          <w:tcPr>
            <w:tcW w:w="1440" w:type="dxa"/>
          </w:tcPr>
          <w:p w14:paraId="1A1C9C7E" w14:textId="77777777" w:rsidR="00186574" w:rsidRPr="007750D1" w:rsidRDefault="00186574" w:rsidP="00DE07DE">
            <w:pPr>
              <w:rPr>
                <w:rFonts w:ascii="Arial" w:hAnsi="Arial" w:cs="Arial"/>
                <w:b/>
                <w:bCs/>
                <w:sz w:val="20"/>
                <w:szCs w:val="20"/>
              </w:rPr>
            </w:pPr>
          </w:p>
        </w:tc>
        <w:tc>
          <w:tcPr>
            <w:tcW w:w="1080" w:type="dxa"/>
          </w:tcPr>
          <w:p w14:paraId="56AC588D" w14:textId="77777777" w:rsidR="00186574" w:rsidRPr="007750D1" w:rsidRDefault="00186574" w:rsidP="00DE07DE">
            <w:pPr>
              <w:rPr>
                <w:rFonts w:ascii="Arial" w:hAnsi="Arial" w:cs="Arial"/>
                <w:b/>
                <w:bCs/>
                <w:sz w:val="20"/>
                <w:szCs w:val="20"/>
              </w:rPr>
            </w:pPr>
          </w:p>
        </w:tc>
        <w:tc>
          <w:tcPr>
            <w:tcW w:w="1255" w:type="dxa"/>
          </w:tcPr>
          <w:p w14:paraId="2CCDFDB4" w14:textId="77777777" w:rsidR="00186574" w:rsidRPr="007750D1" w:rsidRDefault="00186574" w:rsidP="00DE07DE">
            <w:pPr>
              <w:rPr>
                <w:rFonts w:ascii="Arial" w:hAnsi="Arial" w:cs="Arial"/>
                <w:b/>
                <w:bCs/>
                <w:sz w:val="20"/>
                <w:szCs w:val="20"/>
              </w:rPr>
            </w:pPr>
          </w:p>
        </w:tc>
      </w:tr>
      <w:tr w:rsidR="00186574" w:rsidRPr="007750D1" w14:paraId="318BAAF2" w14:textId="77777777" w:rsidTr="007750D1">
        <w:trPr>
          <w:trHeight w:val="710"/>
        </w:trPr>
        <w:tc>
          <w:tcPr>
            <w:tcW w:w="5575" w:type="dxa"/>
          </w:tcPr>
          <w:p w14:paraId="63F9F0E9" w14:textId="14BA6EE7" w:rsidR="00186574" w:rsidRPr="007750D1" w:rsidRDefault="007750D1" w:rsidP="00DE07DE">
            <w:pPr>
              <w:rPr>
                <w:rFonts w:ascii="Arial" w:hAnsi="Arial" w:cs="Arial"/>
                <w:b/>
                <w:bCs/>
                <w:sz w:val="20"/>
                <w:szCs w:val="20"/>
              </w:rPr>
            </w:pPr>
            <w:r w:rsidRPr="007750D1">
              <w:rPr>
                <w:rFonts w:ascii="Arial" w:hAnsi="Arial" w:cs="Arial"/>
                <w:sz w:val="20"/>
                <w:szCs w:val="20"/>
              </w:rPr>
              <w:t>2. Discusses precision, including procedures and formulas for calculating applicable QC statistics and outliers.</w:t>
            </w:r>
          </w:p>
        </w:tc>
        <w:tc>
          <w:tcPr>
            <w:tcW w:w="1440" w:type="dxa"/>
          </w:tcPr>
          <w:p w14:paraId="069BF7C9" w14:textId="77777777" w:rsidR="00186574" w:rsidRPr="007750D1" w:rsidRDefault="00186574" w:rsidP="00DE07DE">
            <w:pPr>
              <w:rPr>
                <w:rFonts w:ascii="Arial" w:hAnsi="Arial" w:cs="Arial"/>
                <w:b/>
                <w:bCs/>
                <w:sz w:val="20"/>
                <w:szCs w:val="20"/>
              </w:rPr>
            </w:pPr>
          </w:p>
        </w:tc>
        <w:tc>
          <w:tcPr>
            <w:tcW w:w="1080" w:type="dxa"/>
          </w:tcPr>
          <w:p w14:paraId="287D8508" w14:textId="77777777" w:rsidR="00186574" w:rsidRPr="007750D1" w:rsidRDefault="00186574" w:rsidP="00DE07DE">
            <w:pPr>
              <w:rPr>
                <w:rFonts w:ascii="Arial" w:hAnsi="Arial" w:cs="Arial"/>
                <w:b/>
                <w:bCs/>
                <w:sz w:val="20"/>
                <w:szCs w:val="20"/>
              </w:rPr>
            </w:pPr>
          </w:p>
        </w:tc>
        <w:tc>
          <w:tcPr>
            <w:tcW w:w="1255" w:type="dxa"/>
          </w:tcPr>
          <w:p w14:paraId="7265416B" w14:textId="77777777" w:rsidR="00186574" w:rsidRPr="007750D1" w:rsidRDefault="00186574" w:rsidP="00DE07DE">
            <w:pPr>
              <w:rPr>
                <w:rFonts w:ascii="Arial" w:hAnsi="Arial" w:cs="Arial"/>
                <w:b/>
                <w:bCs/>
                <w:sz w:val="20"/>
                <w:szCs w:val="20"/>
              </w:rPr>
            </w:pPr>
          </w:p>
        </w:tc>
      </w:tr>
      <w:tr w:rsidR="00186574" w:rsidRPr="007750D1" w14:paraId="5F7BA583" w14:textId="77777777" w:rsidTr="007750D1">
        <w:trPr>
          <w:trHeight w:val="611"/>
        </w:trPr>
        <w:tc>
          <w:tcPr>
            <w:tcW w:w="5575" w:type="dxa"/>
          </w:tcPr>
          <w:p w14:paraId="5629D02B" w14:textId="3B8E27D0" w:rsidR="00186574" w:rsidRPr="007750D1" w:rsidRDefault="007750D1" w:rsidP="00DE07DE">
            <w:pPr>
              <w:rPr>
                <w:rFonts w:ascii="Arial" w:hAnsi="Arial" w:cs="Arial"/>
                <w:b/>
                <w:bCs/>
                <w:sz w:val="20"/>
                <w:szCs w:val="20"/>
              </w:rPr>
            </w:pPr>
            <w:r w:rsidRPr="007750D1">
              <w:rPr>
                <w:rFonts w:ascii="Arial" w:hAnsi="Arial" w:cs="Arial"/>
                <w:sz w:val="20"/>
                <w:szCs w:val="20"/>
              </w:rPr>
              <w:t>3. Addresses bias</w:t>
            </w:r>
            <w:r w:rsidR="0060684E">
              <w:rPr>
                <w:rFonts w:ascii="Arial" w:hAnsi="Arial" w:cs="Arial"/>
                <w:sz w:val="20"/>
                <w:szCs w:val="20"/>
              </w:rPr>
              <w:t>.</w:t>
            </w:r>
          </w:p>
        </w:tc>
        <w:tc>
          <w:tcPr>
            <w:tcW w:w="1440" w:type="dxa"/>
          </w:tcPr>
          <w:p w14:paraId="1D23DBB0" w14:textId="77777777" w:rsidR="00186574" w:rsidRPr="007750D1" w:rsidRDefault="00186574" w:rsidP="00DE07DE">
            <w:pPr>
              <w:rPr>
                <w:rFonts w:ascii="Arial" w:hAnsi="Arial" w:cs="Arial"/>
                <w:b/>
                <w:bCs/>
                <w:sz w:val="20"/>
                <w:szCs w:val="20"/>
              </w:rPr>
            </w:pPr>
          </w:p>
        </w:tc>
        <w:tc>
          <w:tcPr>
            <w:tcW w:w="1080" w:type="dxa"/>
          </w:tcPr>
          <w:p w14:paraId="03AFAF28" w14:textId="77777777" w:rsidR="00186574" w:rsidRPr="007750D1" w:rsidRDefault="00186574" w:rsidP="00DE07DE">
            <w:pPr>
              <w:rPr>
                <w:rFonts w:ascii="Arial" w:hAnsi="Arial" w:cs="Arial"/>
                <w:b/>
                <w:bCs/>
                <w:sz w:val="20"/>
                <w:szCs w:val="20"/>
              </w:rPr>
            </w:pPr>
          </w:p>
        </w:tc>
        <w:tc>
          <w:tcPr>
            <w:tcW w:w="1255" w:type="dxa"/>
          </w:tcPr>
          <w:p w14:paraId="05DF3833" w14:textId="77777777" w:rsidR="00186574" w:rsidRPr="007750D1" w:rsidRDefault="00186574" w:rsidP="00DE07DE">
            <w:pPr>
              <w:rPr>
                <w:rFonts w:ascii="Arial" w:hAnsi="Arial" w:cs="Arial"/>
                <w:b/>
                <w:bCs/>
                <w:sz w:val="20"/>
                <w:szCs w:val="20"/>
              </w:rPr>
            </w:pPr>
          </w:p>
        </w:tc>
      </w:tr>
      <w:tr w:rsidR="007750D1" w:rsidRPr="007750D1" w14:paraId="64579144" w14:textId="77777777" w:rsidTr="007750D1">
        <w:tc>
          <w:tcPr>
            <w:tcW w:w="5575" w:type="dxa"/>
          </w:tcPr>
          <w:p w14:paraId="0DCBF7BE" w14:textId="5EEEF1E1" w:rsidR="007750D1" w:rsidRPr="007750D1" w:rsidRDefault="007750D1" w:rsidP="007750D1">
            <w:pPr>
              <w:rPr>
                <w:rFonts w:ascii="Arial" w:hAnsi="Arial" w:cs="Arial"/>
                <w:sz w:val="20"/>
                <w:szCs w:val="20"/>
              </w:rPr>
            </w:pPr>
            <w:r w:rsidRPr="007750D1">
              <w:rPr>
                <w:rFonts w:ascii="Arial" w:hAnsi="Arial" w:cs="Arial"/>
                <w:b/>
                <w:bCs/>
                <w:sz w:val="20"/>
                <w:szCs w:val="20"/>
              </w:rPr>
              <w:lastRenderedPageBreak/>
              <w:t>Element</w:t>
            </w:r>
          </w:p>
        </w:tc>
        <w:tc>
          <w:tcPr>
            <w:tcW w:w="1440" w:type="dxa"/>
          </w:tcPr>
          <w:p w14:paraId="64EBDBBC" w14:textId="0FC23C7A" w:rsidR="007750D1" w:rsidRPr="007750D1" w:rsidRDefault="007750D1" w:rsidP="007750D1">
            <w:pPr>
              <w:rPr>
                <w:rFonts w:ascii="Arial" w:hAnsi="Arial" w:cs="Arial"/>
                <w:b/>
                <w:bCs/>
                <w:sz w:val="20"/>
                <w:szCs w:val="20"/>
              </w:rPr>
            </w:pPr>
            <w:r w:rsidRPr="007750D1">
              <w:rPr>
                <w:rFonts w:ascii="Arial" w:hAnsi="Arial" w:cs="Arial"/>
                <w:b/>
                <w:bCs/>
                <w:sz w:val="20"/>
                <w:szCs w:val="20"/>
              </w:rPr>
              <w:t>Acceptable (Yes/No/NA)</w:t>
            </w:r>
          </w:p>
        </w:tc>
        <w:tc>
          <w:tcPr>
            <w:tcW w:w="1080" w:type="dxa"/>
          </w:tcPr>
          <w:p w14:paraId="47599F7A" w14:textId="2996D1D7" w:rsidR="007750D1" w:rsidRPr="007750D1" w:rsidRDefault="007750D1" w:rsidP="007750D1">
            <w:pPr>
              <w:rPr>
                <w:rFonts w:ascii="Arial" w:hAnsi="Arial" w:cs="Arial"/>
                <w:b/>
                <w:bCs/>
                <w:sz w:val="20"/>
                <w:szCs w:val="20"/>
              </w:rPr>
            </w:pPr>
            <w:r w:rsidRPr="007750D1">
              <w:rPr>
                <w:rFonts w:ascii="Arial" w:hAnsi="Arial" w:cs="Arial"/>
                <w:b/>
                <w:bCs/>
                <w:sz w:val="20"/>
                <w:szCs w:val="20"/>
              </w:rPr>
              <w:t>Page #</w:t>
            </w:r>
          </w:p>
        </w:tc>
        <w:tc>
          <w:tcPr>
            <w:tcW w:w="1255" w:type="dxa"/>
          </w:tcPr>
          <w:p w14:paraId="5447DF8A" w14:textId="19FCDD74" w:rsidR="007750D1" w:rsidRPr="007750D1" w:rsidRDefault="007750D1" w:rsidP="007750D1">
            <w:pPr>
              <w:rPr>
                <w:rFonts w:ascii="Arial" w:hAnsi="Arial" w:cs="Arial"/>
                <w:b/>
                <w:bCs/>
                <w:sz w:val="20"/>
                <w:szCs w:val="20"/>
              </w:rPr>
            </w:pPr>
            <w:r w:rsidRPr="007750D1">
              <w:rPr>
                <w:rFonts w:ascii="Arial" w:hAnsi="Arial" w:cs="Arial"/>
                <w:b/>
                <w:bCs/>
                <w:sz w:val="20"/>
                <w:szCs w:val="20"/>
              </w:rPr>
              <w:t>Comment</w:t>
            </w:r>
            <w:r>
              <w:rPr>
                <w:rFonts w:ascii="Arial" w:hAnsi="Arial" w:cs="Arial"/>
                <w:b/>
                <w:bCs/>
                <w:sz w:val="20"/>
                <w:szCs w:val="20"/>
              </w:rPr>
              <w:t>? (Yes/No)</w:t>
            </w:r>
          </w:p>
        </w:tc>
      </w:tr>
      <w:tr w:rsidR="007750D1" w:rsidRPr="007750D1" w14:paraId="61E00B07" w14:textId="77777777" w:rsidTr="007750D1">
        <w:trPr>
          <w:trHeight w:val="593"/>
        </w:trPr>
        <w:tc>
          <w:tcPr>
            <w:tcW w:w="5575" w:type="dxa"/>
          </w:tcPr>
          <w:p w14:paraId="25897A25" w14:textId="060EF851" w:rsidR="007750D1" w:rsidRPr="007750D1" w:rsidRDefault="007750D1" w:rsidP="007750D1">
            <w:pPr>
              <w:rPr>
                <w:rFonts w:ascii="Arial" w:hAnsi="Arial" w:cs="Arial"/>
                <w:b/>
                <w:bCs/>
                <w:sz w:val="20"/>
                <w:szCs w:val="20"/>
              </w:rPr>
            </w:pPr>
            <w:r w:rsidRPr="007750D1">
              <w:rPr>
                <w:rFonts w:ascii="Arial" w:hAnsi="Arial" w:cs="Arial"/>
                <w:sz w:val="20"/>
                <w:szCs w:val="20"/>
              </w:rPr>
              <w:t>4. Identifies the target level of completeness</w:t>
            </w:r>
          </w:p>
        </w:tc>
        <w:tc>
          <w:tcPr>
            <w:tcW w:w="1440" w:type="dxa"/>
          </w:tcPr>
          <w:p w14:paraId="261F91F8" w14:textId="77777777" w:rsidR="007750D1" w:rsidRPr="007750D1" w:rsidRDefault="007750D1" w:rsidP="007750D1">
            <w:pPr>
              <w:rPr>
                <w:rFonts w:ascii="Arial" w:hAnsi="Arial" w:cs="Arial"/>
                <w:b/>
                <w:bCs/>
                <w:sz w:val="20"/>
                <w:szCs w:val="20"/>
              </w:rPr>
            </w:pPr>
          </w:p>
        </w:tc>
        <w:tc>
          <w:tcPr>
            <w:tcW w:w="1080" w:type="dxa"/>
          </w:tcPr>
          <w:p w14:paraId="242F973C" w14:textId="77777777" w:rsidR="007750D1" w:rsidRPr="007750D1" w:rsidRDefault="007750D1" w:rsidP="007750D1">
            <w:pPr>
              <w:rPr>
                <w:rFonts w:ascii="Arial" w:hAnsi="Arial" w:cs="Arial"/>
                <w:b/>
                <w:bCs/>
                <w:sz w:val="20"/>
                <w:szCs w:val="20"/>
              </w:rPr>
            </w:pPr>
          </w:p>
        </w:tc>
        <w:tc>
          <w:tcPr>
            <w:tcW w:w="1255" w:type="dxa"/>
          </w:tcPr>
          <w:p w14:paraId="50C99EDB" w14:textId="77777777" w:rsidR="007750D1" w:rsidRPr="007750D1" w:rsidRDefault="007750D1" w:rsidP="007750D1">
            <w:pPr>
              <w:rPr>
                <w:rFonts w:ascii="Arial" w:hAnsi="Arial" w:cs="Arial"/>
                <w:b/>
                <w:bCs/>
                <w:sz w:val="20"/>
                <w:szCs w:val="20"/>
              </w:rPr>
            </w:pPr>
          </w:p>
        </w:tc>
      </w:tr>
      <w:tr w:rsidR="007750D1" w:rsidRPr="007750D1" w14:paraId="35F5A142" w14:textId="77777777" w:rsidTr="007750D1">
        <w:trPr>
          <w:trHeight w:val="890"/>
        </w:trPr>
        <w:tc>
          <w:tcPr>
            <w:tcW w:w="5575" w:type="dxa"/>
          </w:tcPr>
          <w:p w14:paraId="6B13F2B8" w14:textId="481D34F8" w:rsidR="007750D1" w:rsidRPr="007750D1" w:rsidRDefault="007750D1" w:rsidP="007750D1">
            <w:pPr>
              <w:rPr>
                <w:rFonts w:ascii="Arial" w:hAnsi="Arial" w:cs="Arial"/>
                <w:b/>
                <w:bCs/>
                <w:sz w:val="20"/>
                <w:szCs w:val="20"/>
              </w:rPr>
            </w:pPr>
            <w:r w:rsidRPr="007750D1">
              <w:rPr>
                <w:rFonts w:ascii="Arial" w:hAnsi="Arial" w:cs="Arial"/>
                <w:sz w:val="20"/>
                <w:szCs w:val="20"/>
              </w:rPr>
              <w:t>5. Explains the extent to which site selection and sampling methodologies indicate the condition of the larger stream system</w:t>
            </w:r>
            <w:r w:rsidR="00EA4BDF">
              <w:rPr>
                <w:rFonts w:ascii="Arial" w:hAnsi="Arial" w:cs="Arial"/>
                <w:sz w:val="20"/>
                <w:szCs w:val="20"/>
              </w:rPr>
              <w:t xml:space="preserve"> (representativeness)</w:t>
            </w:r>
            <w:r w:rsidRPr="007750D1">
              <w:rPr>
                <w:rFonts w:ascii="Arial" w:hAnsi="Arial" w:cs="Arial"/>
                <w:sz w:val="20"/>
                <w:szCs w:val="20"/>
              </w:rPr>
              <w:t>.</w:t>
            </w:r>
          </w:p>
        </w:tc>
        <w:tc>
          <w:tcPr>
            <w:tcW w:w="1440" w:type="dxa"/>
          </w:tcPr>
          <w:p w14:paraId="77535B40" w14:textId="77777777" w:rsidR="007750D1" w:rsidRPr="007750D1" w:rsidRDefault="007750D1" w:rsidP="007750D1">
            <w:pPr>
              <w:rPr>
                <w:rFonts w:ascii="Arial" w:hAnsi="Arial" w:cs="Arial"/>
                <w:b/>
                <w:bCs/>
                <w:sz w:val="20"/>
                <w:szCs w:val="20"/>
              </w:rPr>
            </w:pPr>
          </w:p>
        </w:tc>
        <w:tc>
          <w:tcPr>
            <w:tcW w:w="1080" w:type="dxa"/>
          </w:tcPr>
          <w:p w14:paraId="53E0A15B" w14:textId="77777777" w:rsidR="007750D1" w:rsidRPr="007750D1" w:rsidRDefault="007750D1" w:rsidP="007750D1">
            <w:pPr>
              <w:rPr>
                <w:rFonts w:ascii="Arial" w:hAnsi="Arial" w:cs="Arial"/>
                <w:b/>
                <w:bCs/>
                <w:sz w:val="20"/>
                <w:szCs w:val="20"/>
              </w:rPr>
            </w:pPr>
          </w:p>
        </w:tc>
        <w:tc>
          <w:tcPr>
            <w:tcW w:w="1255" w:type="dxa"/>
          </w:tcPr>
          <w:p w14:paraId="6B9B0AAE" w14:textId="77777777" w:rsidR="007750D1" w:rsidRPr="007750D1" w:rsidRDefault="007750D1" w:rsidP="007750D1">
            <w:pPr>
              <w:rPr>
                <w:rFonts w:ascii="Arial" w:hAnsi="Arial" w:cs="Arial"/>
                <w:b/>
                <w:bCs/>
                <w:sz w:val="20"/>
                <w:szCs w:val="20"/>
              </w:rPr>
            </w:pPr>
          </w:p>
        </w:tc>
      </w:tr>
      <w:tr w:rsidR="007750D1" w:rsidRPr="007750D1" w14:paraId="74E8210A" w14:textId="77777777" w:rsidTr="007750D1">
        <w:trPr>
          <w:trHeight w:val="638"/>
        </w:trPr>
        <w:tc>
          <w:tcPr>
            <w:tcW w:w="5575" w:type="dxa"/>
          </w:tcPr>
          <w:p w14:paraId="2B38381F" w14:textId="40004BCC" w:rsidR="007750D1" w:rsidRPr="007750D1" w:rsidRDefault="007750D1" w:rsidP="007750D1">
            <w:pPr>
              <w:rPr>
                <w:rFonts w:ascii="Arial" w:hAnsi="Arial" w:cs="Arial"/>
                <w:b/>
                <w:bCs/>
                <w:sz w:val="20"/>
                <w:szCs w:val="20"/>
              </w:rPr>
            </w:pPr>
            <w:r w:rsidRPr="007750D1">
              <w:rPr>
                <w:rFonts w:ascii="Arial" w:hAnsi="Arial" w:cs="Arial"/>
                <w:sz w:val="20"/>
                <w:szCs w:val="20"/>
              </w:rPr>
              <w:t>6. Describes the need for comparability</w:t>
            </w:r>
          </w:p>
        </w:tc>
        <w:tc>
          <w:tcPr>
            <w:tcW w:w="1440" w:type="dxa"/>
          </w:tcPr>
          <w:p w14:paraId="26CDBA41" w14:textId="77777777" w:rsidR="007750D1" w:rsidRPr="007750D1" w:rsidRDefault="007750D1" w:rsidP="007750D1">
            <w:pPr>
              <w:rPr>
                <w:rFonts w:ascii="Arial" w:hAnsi="Arial" w:cs="Arial"/>
                <w:b/>
                <w:bCs/>
                <w:sz w:val="20"/>
                <w:szCs w:val="20"/>
              </w:rPr>
            </w:pPr>
          </w:p>
        </w:tc>
        <w:tc>
          <w:tcPr>
            <w:tcW w:w="1080" w:type="dxa"/>
          </w:tcPr>
          <w:p w14:paraId="3D6F23E8" w14:textId="77777777" w:rsidR="007750D1" w:rsidRPr="007750D1" w:rsidRDefault="007750D1" w:rsidP="007750D1">
            <w:pPr>
              <w:rPr>
                <w:rFonts w:ascii="Arial" w:hAnsi="Arial" w:cs="Arial"/>
                <w:b/>
                <w:bCs/>
                <w:sz w:val="20"/>
                <w:szCs w:val="20"/>
              </w:rPr>
            </w:pPr>
          </w:p>
        </w:tc>
        <w:tc>
          <w:tcPr>
            <w:tcW w:w="1255" w:type="dxa"/>
          </w:tcPr>
          <w:p w14:paraId="6BC16261" w14:textId="77777777" w:rsidR="007750D1" w:rsidRPr="007750D1" w:rsidRDefault="007750D1" w:rsidP="007750D1">
            <w:pPr>
              <w:rPr>
                <w:rFonts w:ascii="Arial" w:hAnsi="Arial" w:cs="Arial"/>
                <w:b/>
                <w:bCs/>
                <w:sz w:val="20"/>
                <w:szCs w:val="20"/>
              </w:rPr>
            </w:pPr>
          </w:p>
        </w:tc>
      </w:tr>
    </w:tbl>
    <w:p w14:paraId="152EE094" w14:textId="0E281C13" w:rsidR="000F5A0C" w:rsidRPr="007750D1" w:rsidRDefault="000F5A0C" w:rsidP="00DE07DE">
      <w:pPr>
        <w:rPr>
          <w:rFonts w:ascii="Arial" w:hAnsi="Arial" w:cs="Arial"/>
          <w:b/>
          <w:bCs/>
          <w:sz w:val="20"/>
          <w:szCs w:val="20"/>
        </w:rPr>
      </w:pPr>
    </w:p>
    <w:p w14:paraId="694F28DA" w14:textId="3F2BFA52" w:rsidR="000F5A0C" w:rsidRPr="007750D1" w:rsidRDefault="000F5A0C" w:rsidP="00DE07DE">
      <w:pPr>
        <w:rPr>
          <w:rFonts w:ascii="Arial" w:hAnsi="Arial" w:cs="Arial"/>
          <w:b/>
          <w:bCs/>
          <w:sz w:val="20"/>
          <w:szCs w:val="20"/>
        </w:rPr>
      </w:pPr>
      <w:r w:rsidRPr="007750D1">
        <w:rPr>
          <w:rFonts w:ascii="Arial" w:hAnsi="Arial" w:cs="Arial"/>
          <w:b/>
          <w:bCs/>
          <w:sz w:val="20"/>
          <w:szCs w:val="20"/>
        </w:rPr>
        <w:t>A8. Special Training/Certifications</w:t>
      </w:r>
    </w:p>
    <w:tbl>
      <w:tblPr>
        <w:tblStyle w:val="TableGrid"/>
        <w:tblW w:w="0" w:type="auto"/>
        <w:tblLook w:val="04A0" w:firstRow="1" w:lastRow="0" w:firstColumn="1" w:lastColumn="0" w:noHBand="0" w:noVBand="1"/>
      </w:tblPr>
      <w:tblGrid>
        <w:gridCol w:w="5575"/>
        <w:gridCol w:w="1440"/>
        <w:gridCol w:w="1080"/>
        <w:gridCol w:w="1255"/>
      </w:tblGrid>
      <w:tr w:rsidR="00186574" w:rsidRPr="007750D1" w14:paraId="557513C5" w14:textId="77777777" w:rsidTr="000159D1">
        <w:trPr>
          <w:trHeight w:val="773"/>
        </w:trPr>
        <w:tc>
          <w:tcPr>
            <w:tcW w:w="5575" w:type="dxa"/>
          </w:tcPr>
          <w:p w14:paraId="6A3BD9C7" w14:textId="5504EB1F" w:rsidR="00186574" w:rsidRPr="007750D1" w:rsidRDefault="007750D1" w:rsidP="00DE07DE">
            <w:pPr>
              <w:rPr>
                <w:rFonts w:ascii="Arial" w:hAnsi="Arial" w:cs="Arial"/>
                <w:b/>
                <w:bCs/>
                <w:sz w:val="20"/>
                <w:szCs w:val="20"/>
              </w:rPr>
            </w:pPr>
            <w:r>
              <w:t>1. Identifies any internal or external specialized training or certifications provided to staff or volunteers</w:t>
            </w:r>
          </w:p>
        </w:tc>
        <w:tc>
          <w:tcPr>
            <w:tcW w:w="1440" w:type="dxa"/>
          </w:tcPr>
          <w:p w14:paraId="151E99B6" w14:textId="77777777" w:rsidR="00186574" w:rsidRPr="007750D1" w:rsidRDefault="00186574" w:rsidP="00DE07DE">
            <w:pPr>
              <w:rPr>
                <w:rFonts w:ascii="Arial" w:hAnsi="Arial" w:cs="Arial"/>
                <w:b/>
                <w:bCs/>
                <w:sz w:val="20"/>
                <w:szCs w:val="20"/>
              </w:rPr>
            </w:pPr>
          </w:p>
        </w:tc>
        <w:tc>
          <w:tcPr>
            <w:tcW w:w="1080" w:type="dxa"/>
          </w:tcPr>
          <w:p w14:paraId="51FB9C9B" w14:textId="77777777" w:rsidR="00186574" w:rsidRPr="007750D1" w:rsidRDefault="00186574" w:rsidP="00DE07DE">
            <w:pPr>
              <w:rPr>
                <w:rFonts w:ascii="Arial" w:hAnsi="Arial" w:cs="Arial"/>
                <w:b/>
                <w:bCs/>
                <w:sz w:val="20"/>
                <w:szCs w:val="20"/>
              </w:rPr>
            </w:pPr>
          </w:p>
        </w:tc>
        <w:tc>
          <w:tcPr>
            <w:tcW w:w="1255" w:type="dxa"/>
          </w:tcPr>
          <w:p w14:paraId="3CB3B6B5" w14:textId="77777777" w:rsidR="00186574" w:rsidRPr="007750D1" w:rsidRDefault="00186574" w:rsidP="00DE07DE">
            <w:pPr>
              <w:rPr>
                <w:rFonts w:ascii="Arial" w:hAnsi="Arial" w:cs="Arial"/>
                <w:b/>
                <w:bCs/>
                <w:sz w:val="20"/>
                <w:szCs w:val="20"/>
              </w:rPr>
            </w:pPr>
          </w:p>
        </w:tc>
      </w:tr>
      <w:tr w:rsidR="00186574" w:rsidRPr="007750D1" w14:paraId="2D09F85E" w14:textId="77777777" w:rsidTr="000159D1">
        <w:trPr>
          <w:trHeight w:val="620"/>
        </w:trPr>
        <w:tc>
          <w:tcPr>
            <w:tcW w:w="5575" w:type="dxa"/>
          </w:tcPr>
          <w:p w14:paraId="07845A7D" w14:textId="2C3CB32D" w:rsidR="00186574" w:rsidRPr="007750D1" w:rsidRDefault="007750D1" w:rsidP="00DE07DE">
            <w:pPr>
              <w:rPr>
                <w:rFonts w:ascii="Arial" w:hAnsi="Arial" w:cs="Arial"/>
                <w:b/>
                <w:bCs/>
                <w:sz w:val="20"/>
                <w:szCs w:val="20"/>
              </w:rPr>
            </w:pPr>
            <w:r>
              <w:t>2. Discusses how this training will be provided</w:t>
            </w:r>
          </w:p>
        </w:tc>
        <w:tc>
          <w:tcPr>
            <w:tcW w:w="1440" w:type="dxa"/>
          </w:tcPr>
          <w:p w14:paraId="7B9032CA" w14:textId="77777777" w:rsidR="00186574" w:rsidRPr="007750D1" w:rsidRDefault="00186574" w:rsidP="00DE07DE">
            <w:pPr>
              <w:rPr>
                <w:rFonts w:ascii="Arial" w:hAnsi="Arial" w:cs="Arial"/>
                <w:b/>
                <w:bCs/>
                <w:sz w:val="20"/>
                <w:szCs w:val="20"/>
              </w:rPr>
            </w:pPr>
          </w:p>
        </w:tc>
        <w:tc>
          <w:tcPr>
            <w:tcW w:w="1080" w:type="dxa"/>
          </w:tcPr>
          <w:p w14:paraId="65F9773A" w14:textId="77777777" w:rsidR="00186574" w:rsidRPr="007750D1" w:rsidRDefault="00186574" w:rsidP="00DE07DE">
            <w:pPr>
              <w:rPr>
                <w:rFonts w:ascii="Arial" w:hAnsi="Arial" w:cs="Arial"/>
                <w:b/>
                <w:bCs/>
                <w:sz w:val="20"/>
                <w:szCs w:val="20"/>
              </w:rPr>
            </w:pPr>
          </w:p>
        </w:tc>
        <w:tc>
          <w:tcPr>
            <w:tcW w:w="1255" w:type="dxa"/>
          </w:tcPr>
          <w:p w14:paraId="2E5FD20D" w14:textId="77777777" w:rsidR="00186574" w:rsidRPr="007750D1" w:rsidRDefault="00186574" w:rsidP="00DE07DE">
            <w:pPr>
              <w:rPr>
                <w:rFonts w:ascii="Arial" w:hAnsi="Arial" w:cs="Arial"/>
                <w:b/>
                <w:bCs/>
                <w:sz w:val="20"/>
                <w:szCs w:val="20"/>
              </w:rPr>
            </w:pPr>
          </w:p>
        </w:tc>
      </w:tr>
      <w:tr w:rsidR="00186574" w:rsidRPr="007750D1" w14:paraId="41B618CE" w14:textId="77777777" w:rsidTr="000159D1">
        <w:trPr>
          <w:trHeight w:val="800"/>
        </w:trPr>
        <w:tc>
          <w:tcPr>
            <w:tcW w:w="5575" w:type="dxa"/>
          </w:tcPr>
          <w:p w14:paraId="7289F81A" w14:textId="324994AE" w:rsidR="00186574" w:rsidRPr="007750D1" w:rsidRDefault="007750D1" w:rsidP="00DE07DE">
            <w:pPr>
              <w:rPr>
                <w:rFonts w:ascii="Arial" w:hAnsi="Arial" w:cs="Arial"/>
                <w:b/>
                <w:bCs/>
                <w:sz w:val="20"/>
                <w:szCs w:val="20"/>
              </w:rPr>
            </w:pPr>
            <w:r>
              <w:t>3. Indicates personnel responsible for assuring these are satisfied</w:t>
            </w:r>
          </w:p>
        </w:tc>
        <w:tc>
          <w:tcPr>
            <w:tcW w:w="1440" w:type="dxa"/>
          </w:tcPr>
          <w:p w14:paraId="31FFE200" w14:textId="77777777" w:rsidR="00186574" w:rsidRPr="007750D1" w:rsidRDefault="00186574" w:rsidP="00DE07DE">
            <w:pPr>
              <w:rPr>
                <w:rFonts w:ascii="Arial" w:hAnsi="Arial" w:cs="Arial"/>
                <w:b/>
                <w:bCs/>
                <w:sz w:val="20"/>
                <w:szCs w:val="20"/>
              </w:rPr>
            </w:pPr>
          </w:p>
        </w:tc>
        <w:tc>
          <w:tcPr>
            <w:tcW w:w="1080" w:type="dxa"/>
          </w:tcPr>
          <w:p w14:paraId="408DEAD9" w14:textId="77777777" w:rsidR="00186574" w:rsidRPr="007750D1" w:rsidRDefault="00186574" w:rsidP="00DE07DE">
            <w:pPr>
              <w:rPr>
                <w:rFonts w:ascii="Arial" w:hAnsi="Arial" w:cs="Arial"/>
                <w:b/>
                <w:bCs/>
                <w:sz w:val="20"/>
                <w:szCs w:val="20"/>
              </w:rPr>
            </w:pPr>
          </w:p>
        </w:tc>
        <w:tc>
          <w:tcPr>
            <w:tcW w:w="1255" w:type="dxa"/>
          </w:tcPr>
          <w:p w14:paraId="1F77604C" w14:textId="77777777" w:rsidR="00186574" w:rsidRPr="007750D1" w:rsidRDefault="00186574" w:rsidP="00DE07DE">
            <w:pPr>
              <w:rPr>
                <w:rFonts w:ascii="Arial" w:hAnsi="Arial" w:cs="Arial"/>
                <w:b/>
                <w:bCs/>
                <w:sz w:val="20"/>
                <w:szCs w:val="20"/>
              </w:rPr>
            </w:pPr>
          </w:p>
        </w:tc>
      </w:tr>
      <w:tr w:rsidR="00186574" w:rsidRPr="007750D1" w14:paraId="226DF092" w14:textId="77777777" w:rsidTr="000159D1">
        <w:trPr>
          <w:trHeight w:val="530"/>
        </w:trPr>
        <w:tc>
          <w:tcPr>
            <w:tcW w:w="5575" w:type="dxa"/>
          </w:tcPr>
          <w:p w14:paraId="01E25E79" w14:textId="21B6D6B5" w:rsidR="00186574" w:rsidRPr="007750D1" w:rsidRDefault="007750D1" w:rsidP="00DE07DE">
            <w:pPr>
              <w:rPr>
                <w:rFonts w:ascii="Arial" w:hAnsi="Arial" w:cs="Arial"/>
                <w:b/>
                <w:bCs/>
                <w:sz w:val="20"/>
                <w:szCs w:val="20"/>
              </w:rPr>
            </w:pPr>
            <w:r>
              <w:t>4. Identifies how this information is documented</w:t>
            </w:r>
          </w:p>
        </w:tc>
        <w:tc>
          <w:tcPr>
            <w:tcW w:w="1440" w:type="dxa"/>
          </w:tcPr>
          <w:p w14:paraId="644EEDF2" w14:textId="77777777" w:rsidR="00186574" w:rsidRPr="007750D1" w:rsidRDefault="00186574" w:rsidP="00DE07DE">
            <w:pPr>
              <w:rPr>
                <w:rFonts w:ascii="Arial" w:hAnsi="Arial" w:cs="Arial"/>
                <w:b/>
                <w:bCs/>
                <w:sz w:val="20"/>
                <w:szCs w:val="20"/>
              </w:rPr>
            </w:pPr>
          </w:p>
        </w:tc>
        <w:tc>
          <w:tcPr>
            <w:tcW w:w="1080" w:type="dxa"/>
          </w:tcPr>
          <w:p w14:paraId="430B3A47" w14:textId="77777777" w:rsidR="00186574" w:rsidRPr="007750D1" w:rsidRDefault="00186574" w:rsidP="00DE07DE">
            <w:pPr>
              <w:rPr>
                <w:rFonts w:ascii="Arial" w:hAnsi="Arial" w:cs="Arial"/>
                <w:b/>
                <w:bCs/>
                <w:sz w:val="20"/>
                <w:szCs w:val="20"/>
              </w:rPr>
            </w:pPr>
          </w:p>
        </w:tc>
        <w:tc>
          <w:tcPr>
            <w:tcW w:w="1255" w:type="dxa"/>
          </w:tcPr>
          <w:p w14:paraId="20C78CB6" w14:textId="77777777" w:rsidR="00186574" w:rsidRPr="007750D1" w:rsidRDefault="00186574" w:rsidP="00DE07DE">
            <w:pPr>
              <w:rPr>
                <w:rFonts w:ascii="Arial" w:hAnsi="Arial" w:cs="Arial"/>
                <w:b/>
                <w:bCs/>
                <w:sz w:val="20"/>
                <w:szCs w:val="20"/>
              </w:rPr>
            </w:pPr>
          </w:p>
        </w:tc>
      </w:tr>
    </w:tbl>
    <w:p w14:paraId="59312D09" w14:textId="4E9984FD" w:rsidR="000F5A0C" w:rsidRPr="007750D1" w:rsidRDefault="000F5A0C" w:rsidP="00DE07DE">
      <w:pPr>
        <w:rPr>
          <w:rFonts w:ascii="Arial" w:hAnsi="Arial" w:cs="Arial"/>
          <w:b/>
          <w:bCs/>
          <w:sz w:val="20"/>
          <w:szCs w:val="20"/>
        </w:rPr>
      </w:pPr>
    </w:p>
    <w:p w14:paraId="728FCC20" w14:textId="14D14906" w:rsidR="000F5A0C" w:rsidRPr="000159D1" w:rsidRDefault="000159D1" w:rsidP="00DE07DE">
      <w:pPr>
        <w:rPr>
          <w:rFonts w:ascii="Arial" w:hAnsi="Arial" w:cs="Arial"/>
          <w:b/>
          <w:bCs/>
          <w:sz w:val="20"/>
          <w:szCs w:val="20"/>
        </w:rPr>
      </w:pPr>
      <w:r w:rsidRPr="000159D1">
        <w:rPr>
          <w:rFonts w:ascii="Arial" w:hAnsi="Arial" w:cs="Arial"/>
          <w:b/>
          <w:bCs/>
          <w:sz w:val="20"/>
          <w:szCs w:val="20"/>
        </w:rPr>
        <w:t>B1. Study Design and Methods</w:t>
      </w:r>
    </w:p>
    <w:tbl>
      <w:tblPr>
        <w:tblStyle w:val="TableGrid"/>
        <w:tblW w:w="0" w:type="auto"/>
        <w:tblLook w:val="04A0" w:firstRow="1" w:lastRow="0" w:firstColumn="1" w:lastColumn="0" w:noHBand="0" w:noVBand="1"/>
      </w:tblPr>
      <w:tblGrid>
        <w:gridCol w:w="5570"/>
        <w:gridCol w:w="1440"/>
        <w:gridCol w:w="1079"/>
        <w:gridCol w:w="1261"/>
      </w:tblGrid>
      <w:tr w:rsidR="000159D1" w14:paraId="64235A04" w14:textId="77777777" w:rsidTr="000159D1">
        <w:trPr>
          <w:trHeight w:val="692"/>
        </w:trPr>
        <w:tc>
          <w:tcPr>
            <w:tcW w:w="5570" w:type="dxa"/>
          </w:tcPr>
          <w:p w14:paraId="18543562" w14:textId="28E4DDDB" w:rsidR="000159D1" w:rsidRDefault="000159D1" w:rsidP="00DE07DE">
            <w:pPr>
              <w:rPr>
                <w:rFonts w:ascii="Arial" w:hAnsi="Arial" w:cs="Arial"/>
                <w:sz w:val="20"/>
                <w:szCs w:val="20"/>
              </w:rPr>
            </w:pPr>
            <w:r>
              <w:t>1. Describes the program design in detail. Identifies all procedures used in the study.</w:t>
            </w:r>
          </w:p>
        </w:tc>
        <w:tc>
          <w:tcPr>
            <w:tcW w:w="1440" w:type="dxa"/>
          </w:tcPr>
          <w:p w14:paraId="7190ADBE" w14:textId="77777777" w:rsidR="000159D1" w:rsidRDefault="000159D1" w:rsidP="00DE07DE">
            <w:pPr>
              <w:rPr>
                <w:rFonts w:ascii="Arial" w:hAnsi="Arial" w:cs="Arial"/>
                <w:sz w:val="20"/>
                <w:szCs w:val="20"/>
              </w:rPr>
            </w:pPr>
          </w:p>
        </w:tc>
        <w:tc>
          <w:tcPr>
            <w:tcW w:w="1079" w:type="dxa"/>
          </w:tcPr>
          <w:p w14:paraId="56663441" w14:textId="77777777" w:rsidR="000159D1" w:rsidRDefault="000159D1" w:rsidP="00DE07DE">
            <w:pPr>
              <w:rPr>
                <w:rFonts w:ascii="Arial" w:hAnsi="Arial" w:cs="Arial"/>
                <w:sz w:val="20"/>
                <w:szCs w:val="20"/>
              </w:rPr>
            </w:pPr>
          </w:p>
        </w:tc>
        <w:tc>
          <w:tcPr>
            <w:tcW w:w="1261" w:type="dxa"/>
          </w:tcPr>
          <w:p w14:paraId="29EF808D" w14:textId="77777777" w:rsidR="000159D1" w:rsidRDefault="000159D1" w:rsidP="00DE07DE">
            <w:pPr>
              <w:rPr>
                <w:rFonts w:ascii="Arial" w:hAnsi="Arial" w:cs="Arial"/>
                <w:sz w:val="20"/>
                <w:szCs w:val="20"/>
              </w:rPr>
            </w:pPr>
          </w:p>
        </w:tc>
      </w:tr>
      <w:tr w:rsidR="000159D1" w14:paraId="1D4B6115" w14:textId="77777777" w:rsidTr="000159D1">
        <w:trPr>
          <w:trHeight w:val="1520"/>
        </w:trPr>
        <w:tc>
          <w:tcPr>
            <w:tcW w:w="5570" w:type="dxa"/>
          </w:tcPr>
          <w:p w14:paraId="3B413F85" w14:textId="4E135290" w:rsidR="000159D1" w:rsidRDefault="000159D1" w:rsidP="00DE07DE">
            <w:pPr>
              <w:rPr>
                <w:rFonts w:ascii="Arial" w:hAnsi="Arial" w:cs="Arial"/>
                <w:sz w:val="20"/>
                <w:szCs w:val="20"/>
              </w:rPr>
            </w:pPr>
            <w:r>
              <w:t>2. Provides a timeline of all tasks to be performed, indicating critical program points, e.g., start and completion dates for activities such as preparing for and working with volunteers, sampling, analysis, data or file reviews, and reporting.</w:t>
            </w:r>
          </w:p>
        </w:tc>
        <w:tc>
          <w:tcPr>
            <w:tcW w:w="1440" w:type="dxa"/>
          </w:tcPr>
          <w:p w14:paraId="512E92A7" w14:textId="77777777" w:rsidR="000159D1" w:rsidRDefault="000159D1" w:rsidP="00DE07DE">
            <w:pPr>
              <w:rPr>
                <w:rFonts w:ascii="Arial" w:hAnsi="Arial" w:cs="Arial"/>
                <w:sz w:val="20"/>
                <w:szCs w:val="20"/>
              </w:rPr>
            </w:pPr>
          </w:p>
        </w:tc>
        <w:tc>
          <w:tcPr>
            <w:tcW w:w="1079" w:type="dxa"/>
          </w:tcPr>
          <w:p w14:paraId="02BCF97F" w14:textId="77777777" w:rsidR="000159D1" w:rsidRDefault="000159D1" w:rsidP="00DE07DE">
            <w:pPr>
              <w:rPr>
                <w:rFonts w:ascii="Arial" w:hAnsi="Arial" w:cs="Arial"/>
                <w:sz w:val="20"/>
                <w:szCs w:val="20"/>
              </w:rPr>
            </w:pPr>
          </w:p>
        </w:tc>
        <w:tc>
          <w:tcPr>
            <w:tcW w:w="1261" w:type="dxa"/>
          </w:tcPr>
          <w:p w14:paraId="26BC3509" w14:textId="77777777" w:rsidR="000159D1" w:rsidRDefault="000159D1" w:rsidP="00DE07DE">
            <w:pPr>
              <w:rPr>
                <w:rFonts w:ascii="Arial" w:hAnsi="Arial" w:cs="Arial"/>
                <w:sz w:val="20"/>
                <w:szCs w:val="20"/>
              </w:rPr>
            </w:pPr>
          </w:p>
        </w:tc>
      </w:tr>
      <w:tr w:rsidR="000159D1" w14:paraId="667BBAC0" w14:textId="77777777" w:rsidTr="000159D1">
        <w:trPr>
          <w:trHeight w:val="1340"/>
        </w:trPr>
        <w:tc>
          <w:tcPr>
            <w:tcW w:w="5570" w:type="dxa"/>
          </w:tcPr>
          <w:p w14:paraId="6FD81FB1" w14:textId="10C505F2" w:rsidR="000159D1" w:rsidRDefault="000159D1" w:rsidP="00DE07DE">
            <w:pPr>
              <w:rPr>
                <w:rFonts w:ascii="Arial" w:hAnsi="Arial" w:cs="Arial"/>
                <w:sz w:val="20"/>
                <w:szCs w:val="20"/>
              </w:rPr>
            </w:pPr>
            <w:r>
              <w:t>3. Includes the methodology used to select sites, the geographical locations to be studied (mapped), and how sites will be identified and located (including an example of the map.</w:t>
            </w:r>
          </w:p>
        </w:tc>
        <w:tc>
          <w:tcPr>
            <w:tcW w:w="1440" w:type="dxa"/>
          </w:tcPr>
          <w:p w14:paraId="5144CAED" w14:textId="77777777" w:rsidR="000159D1" w:rsidRDefault="000159D1" w:rsidP="00DE07DE">
            <w:pPr>
              <w:rPr>
                <w:rFonts w:ascii="Arial" w:hAnsi="Arial" w:cs="Arial"/>
                <w:sz w:val="20"/>
                <w:szCs w:val="20"/>
              </w:rPr>
            </w:pPr>
          </w:p>
        </w:tc>
        <w:tc>
          <w:tcPr>
            <w:tcW w:w="1079" w:type="dxa"/>
          </w:tcPr>
          <w:p w14:paraId="5729C93A" w14:textId="77777777" w:rsidR="000159D1" w:rsidRDefault="000159D1" w:rsidP="00DE07DE">
            <w:pPr>
              <w:rPr>
                <w:rFonts w:ascii="Arial" w:hAnsi="Arial" w:cs="Arial"/>
                <w:sz w:val="20"/>
                <w:szCs w:val="20"/>
              </w:rPr>
            </w:pPr>
          </w:p>
        </w:tc>
        <w:tc>
          <w:tcPr>
            <w:tcW w:w="1261" w:type="dxa"/>
          </w:tcPr>
          <w:p w14:paraId="79199BD2" w14:textId="77777777" w:rsidR="000159D1" w:rsidRDefault="000159D1" w:rsidP="00DE07DE">
            <w:pPr>
              <w:rPr>
                <w:rFonts w:ascii="Arial" w:hAnsi="Arial" w:cs="Arial"/>
                <w:sz w:val="20"/>
                <w:szCs w:val="20"/>
              </w:rPr>
            </w:pPr>
          </w:p>
        </w:tc>
      </w:tr>
      <w:tr w:rsidR="000159D1" w14:paraId="2CD095EE" w14:textId="77777777" w:rsidTr="000159D1">
        <w:trPr>
          <w:trHeight w:val="1070"/>
        </w:trPr>
        <w:tc>
          <w:tcPr>
            <w:tcW w:w="5570" w:type="dxa"/>
          </w:tcPr>
          <w:p w14:paraId="33B85482" w14:textId="3C11C526" w:rsidR="000159D1" w:rsidRDefault="000159D1" w:rsidP="00DE07DE">
            <w:pPr>
              <w:rPr>
                <w:rFonts w:ascii="Arial" w:hAnsi="Arial" w:cs="Arial"/>
                <w:sz w:val="20"/>
                <w:szCs w:val="20"/>
              </w:rPr>
            </w:pPr>
            <w:r>
              <w:t>4. Discusses what to do if the study cannot be carried out as planned, such as when sampling sites become inaccessible.</w:t>
            </w:r>
          </w:p>
        </w:tc>
        <w:tc>
          <w:tcPr>
            <w:tcW w:w="1440" w:type="dxa"/>
          </w:tcPr>
          <w:p w14:paraId="418EC343" w14:textId="77777777" w:rsidR="000159D1" w:rsidRDefault="000159D1" w:rsidP="00DE07DE">
            <w:pPr>
              <w:rPr>
                <w:rFonts w:ascii="Arial" w:hAnsi="Arial" w:cs="Arial"/>
                <w:sz w:val="20"/>
                <w:szCs w:val="20"/>
              </w:rPr>
            </w:pPr>
          </w:p>
        </w:tc>
        <w:tc>
          <w:tcPr>
            <w:tcW w:w="1079" w:type="dxa"/>
          </w:tcPr>
          <w:p w14:paraId="1CE5B87C" w14:textId="77777777" w:rsidR="000159D1" w:rsidRDefault="000159D1" w:rsidP="00DE07DE">
            <w:pPr>
              <w:rPr>
                <w:rFonts w:ascii="Arial" w:hAnsi="Arial" w:cs="Arial"/>
                <w:sz w:val="20"/>
                <w:szCs w:val="20"/>
              </w:rPr>
            </w:pPr>
          </w:p>
        </w:tc>
        <w:tc>
          <w:tcPr>
            <w:tcW w:w="1261" w:type="dxa"/>
          </w:tcPr>
          <w:p w14:paraId="33E32A0A" w14:textId="77777777" w:rsidR="000159D1" w:rsidRDefault="000159D1" w:rsidP="00DE07DE">
            <w:pPr>
              <w:rPr>
                <w:rFonts w:ascii="Arial" w:hAnsi="Arial" w:cs="Arial"/>
                <w:sz w:val="20"/>
                <w:szCs w:val="20"/>
              </w:rPr>
            </w:pPr>
          </w:p>
        </w:tc>
      </w:tr>
      <w:tr w:rsidR="000159D1" w14:paraId="045768F4" w14:textId="77777777" w:rsidTr="000159D1">
        <w:trPr>
          <w:trHeight w:val="989"/>
        </w:trPr>
        <w:tc>
          <w:tcPr>
            <w:tcW w:w="5570" w:type="dxa"/>
          </w:tcPr>
          <w:p w14:paraId="59148C33" w14:textId="207ED082" w:rsidR="000159D1" w:rsidRDefault="000159D1" w:rsidP="00DE07DE">
            <w:pPr>
              <w:rPr>
                <w:rFonts w:ascii="Arial" w:hAnsi="Arial" w:cs="Arial"/>
                <w:sz w:val="20"/>
                <w:szCs w:val="20"/>
              </w:rPr>
            </w:pPr>
            <w:r>
              <w:t>5. Specifies what information is critical to addressing program goals and what will be used to help explain results only.</w:t>
            </w:r>
          </w:p>
        </w:tc>
        <w:tc>
          <w:tcPr>
            <w:tcW w:w="1440" w:type="dxa"/>
          </w:tcPr>
          <w:p w14:paraId="045357F9" w14:textId="77777777" w:rsidR="000159D1" w:rsidRDefault="000159D1" w:rsidP="00DE07DE">
            <w:pPr>
              <w:rPr>
                <w:rFonts w:ascii="Arial" w:hAnsi="Arial" w:cs="Arial"/>
                <w:sz w:val="20"/>
                <w:szCs w:val="20"/>
              </w:rPr>
            </w:pPr>
          </w:p>
        </w:tc>
        <w:tc>
          <w:tcPr>
            <w:tcW w:w="1079" w:type="dxa"/>
          </w:tcPr>
          <w:p w14:paraId="0C629DF6" w14:textId="77777777" w:rsidR="000159D1" w:rsidRDefault="000159D1" w:rsidP="00DE07DE">
            <w:pPr>
              <w:rPr>
                <w:rFonts w:ascii="Arial" w:hAnsi="Arial" w:cs="Arial"/>
                <w:sz w:val="20"/>
                <w:szCs w:val="20"/>
              </w:rPr>
            </w:pPr>
          </w:p>
        </w:tc>
        <w:tc>
          <w:tcPr>
            <w:tcW w:w="1261" w:type="dxa"/>
          </w:tcPr>
          <w:p w14:paraId="3E52AA2D" w14:textId="77777777" w:rsidR="000159D1" w:rsidRDefault="000159D1" w:rsidP="00DE07DE">
            <w:pPr>
              <w:rPr>
                <w:rFonts w:ascii="Arial" w:hAnsi="Arial" w:cs="Arial"/>
                <w:sz w:val="20"/>
                <w:szCs w:val="20"/>
              </w:rPr>
            </w:pPr>
          </w:p>
        </w:tc>
      </w:tr>
      <w:tr w:rsidR="000159D1" w14:paraId="71E5AD73" w14:textId="77777777" w:rsidTr="000159D1">
        <w:tc>
          <w:tcPr>
            <w:tcW w:w="5570" w:type="dxa"/>
          </w:tcPr>
          <w:p w14:paraId="548E6344" w14:textId="14217975" w:rsidR="000159D1" w:rsidRDefault="000159D1" w:rsidP="000159D1">
            <w:r w:rsidRPr="007750D1">
              <w:rPr>
                <w:rFonts w:ascii="Arial" w:hAnsi="Arial" w:cs="Arial"/>
                <w:b/>
                <w:bCs/>
                <w:sz w:val="20"/>
                <w:szCs w:val="20"/>
              </w:rPr>
              <w:lastRenderedPageBreak/>
              <w:t>Element</w:t>
            </w:r>
          </w:p>
        </w:tc>
        <w:tc>
          <w:tcPr>
            <w:tcW w:w="1440" w:type="dxa"/>
          </w:tcPr>
          <w:p w14:paraId="75830E34" w14:textId="633D4A3B" w:rsidR="000159D1" w:rsidRDefault="000159D1" w:rsidP="000159D1">
            <w:pPr>
              <w:rPr>
                <w:rFonts w:ascii="Arial" w:hAnsi="Arial" w:cs="Arial"/>
                <w:sz w:val="20"/>
                <w:szCs w:val="20"/>
              </w:rPr>
            </w:pPr>
            <w:r w:rsidRPr="007750D1">
              <w:rPr>
                <w:rFonts w:ascii="Arial" w:hAnsi="Arial" w:cs="Arial"/>
                <w:b/>
                <w:bCs/>
                <w:sz w:val="20"/>
                <w:szCs w:val="20"/>
              </w:rPr>
              <w:t>Acceptable (Yes/No/NA)</w:t>
            </w:r>
          </w:p>
        </w:tc>
        <w:tc>
          <w:tcPr>
            <w:tcW w:w="1079" w:type="dxa"/>
          </w:tcPr>
          <w:p w14:paraId="3FC4CD50" w14:textId="41559346" w:rsidR="000159D1" w:rsidRDefault="000159D1" w:rsidP="000159D1">
            <w:pPr>
              <w:rPr>
                <w:rFonts w:ascii="Arial" w:hAnsi="Arial" w:cs="Arial"/>
                <w:sz w:val="20"/>
                <w:szCs w:val="20"/>
              </w:rPr>
            </w:pPr>
            <w:r w:rsidRPr="007750D1">
              <w:rPr>
                <w:rFonts w:ascii="Arial" w:hAnsi="Arial" w:cs="Arial"/>
                <w:b/>
                <w:bCs/>
                <w:sz w:val="20"/>
                <w:szCs w:val="20"/>
              </w:rPr>
              <w:t>Page #</w:t>
            </w:r>
          </w:p>
        </w:tc>
        <w:tc>
          <w:tcPr>
            <w:tcW w:w="1261" w:type="dxa"/>
          </w:tcPr>
          <w:p w14:paraId="7C05499B" w14:textId="0AFFB61B" w:rsidR="000159D1" w:rsidRDefault="000159D1" w:rsidP="000159D1">
            <w:pPr>
              <w:rPr>
                <w:rFonts w:ascii="Arial" w:hAnsi="Arial" w:cs="Arial"/>
                <w:sz w:val="20"/>
                <w:szCs w:val="20"/>
              </w:rPr>
            </w:pPr>
            <w:r w:rsidRPr="007750D1">
              <w:rPr>
                <w:rFonts w:ascii="Arial" w:hAnsi="Arial" w:cs="Arial"/>
                <w:b/>
                <w:bCs/>
                <w:sz w:val="20"/>
                <w:szCs w:val="20"/>
              </w:rPr>
              <w:t>Comment</w:t>
            </w:r>
            <w:r>
              <w:rPr>
                <w:rFonts w:ascii="Arial" w:hAnsi="Arial" w:cs="Arial"/>
                <w:b/>
                <w:bCs/>
                <w:sz w:val="20"/>
                <w:szCs w:val="20"/>
              </w:rPr>
              <w:t>? (Yes/No)</w:t>
            </w:r>
          </w:p>
        </w:tc>
      </w:tr>
      <w:tr w:rsidR="000159D1" w14:paraId="3BC73003" w14:textId="77777777" w:rsidTr="000159D1">
        <w:trPr>
          <w:trHeight w:val="593"/>
        </w:trPr>
        <w:tc>
          <w:tcPr>
            <w:tcW w:w="5570" w:type="dxa"/>
          </w:tcPr>
          <w:p w14:paraId="2861FBA2" w14:textId="032674FC" w:rsidR="000159D1" w:rsidRDefault="000159D1" w:rsidP="000159D1">
            <w:pPr>
              <w:rPr>
                <w:rFonts w:ascii="Arial" w:hAnsi="Arial" w:cs="Arial"/>
                <w:sz w:val="20"/>
                <w:szCs w:val="20"/>
              </w:rPr>
            </w:pPr>
            <w:r>
              <w:t>6. Discusses potential resource and time constraints</w:t>
            </w:r>
          </w:p>
        </w:tc>
        <w:tc>
          <w:tcPr>
            <w:tcW w:w="1440" w:type="dxa"/>
          </w:tcPr>
          <w:p w14:paraId="51FF4905" w14:textId="77777777" w:rsidR="000159D1" w:rsidRDefault="000159D1" w:rsidP="000159D1">
            <w:pPr>
              <w:rPr>
                <w:rFonts w:ascii="Arial" w:hAnsi="Arial" w:cs="Arial"/>
                <w:sz w:val="20"/>
                <w:szCs w:val="20"/>
              </w:rPr>
            </w:pPr>
          </w:p>
        </w:tc>
        <w:tc>
          <w:tcPr>
            <w:tcW w:w="1079" w:type="dxa"/>
          </w:tcPr>
          <w:p w14:paraId="49A1367B" w14:textId="77777777" w:rsidR="000159D1" w:rsidRDefault="000159D1" w:rsidP="000159D1">
            <w:pPr>
              <w:rPr>
                <w:rFonts w:ascii="Arial" w:hAnsi="Arial" w:cs="Arial"/>
                <w:sz w:val="20"/>
                <w:szCs w:val="20"/>
              </w:rPr>
            </w:pPr>
          </w:p>
        </w:tc>
        <w:tc>
          <w:tcPr>
            <w:tcW w:w="1261" w:type="dxa"/>
          </w:tcPr>
          <w:p w14:paraId="48B3FB94" w14:textId="77777777" w:rsidR="000159D1" w:rsidRDefault="000159D1" w:rsidP="000159D1">
            <w:pPr>
              <w:rPr>
                <w:rFonts w:ascii="Arial" w:hAnsi="Arial" w:cs="Arial"/>
                <w:sz w:val="20"/>
                <w:szCs w:val="20"/>
              </w:rPr>
            </w:pPr>
          </w:p>
        </w:tc>
      </w:tr>
      <w:tr w:rsidR="000159D1" w14:paraId="161656BD" w14:textId="77777777" w:rsidTr="000159D1">
        <w:trPr>
          <w:trHeight w:val="800"/>
        </w:trPr>
        <w:tc>
          <w:tcPr>
            <w:tcW w:w="5570" w:type="dxa"/>
          </w:tcPr>
          <w:p w14:paraId="6389B55C" w14:textId="2C14B345" w:rsidR="000159D1" w:rsidRDefault="000159D1" w:rsidP="000159D1">
            <w:pPr>
              <w:rPr>
                <w:rFonts w:ascii="Arial" w:hAnsi="Arial" w:cs="Arial"/>
                <w:sz w:val="20"/>
                <w:szCs w:val="20"/>
              </w:rPr>
            </w:pPr>
            <w:r>
              <w:t>7. Identifies sources of variability and how this variability should be reconciled with results.</w:t>
            </w:r>
          </w:p>
        </w:tc>
        <w:tc>
          <w:tcPr>
            <w:tcW w:w="1440" w:type="dxa"/>
          </w:tcPr>
          <w:p w14:paraId="34FF7532" w14:textId="77777777" w:rsidR="000159D1" w:rsidRDefault="000159D1" w:rsidP="000159D1">
            <w:pPr>
              <w:rPr>
                <w:rFonts w:ascii="Arial" w:hAnsi="Arial" w:cs="Arial"/>
                <w:sz w:val="20"/>
                <w:szCs w:val="20"/>
              </w:rPr>
            </w:pPr>
          </w:p>
        </w:tc>
        <w:tc>
          <w:tcPr>
            <w:tcW w:w="1079" w:type="dxa"/>
          </w:tcPr>
          <w:p w14:paraId="473FD2C9" w14:textId="77777777" w:rsidR="000159D1" w:rsidRDefault="000159D1" w:rsidP="000159D1">
            <w:pPr>
              <w:rPr>
                <w:rFonts w:ascii="Arial" w:hAnsi="Arial" w:cs="Arial"/>
                <w:sz w:val="20"/>
                <w:szCs w:val="20"/>
              </w:rPr>
            </w:pPr>
          </w:p>
        </w:tc>
        <w:tc>
          <w:tcPr>
            <w:tcW w:w="1261" w:type="dxa"/>
          </w:tcPr>
          <w:p w14:paraId="768637C4" w14:textId="77777777" w:rsidR="000159D1" w:rsidRDefault="000159D1" w:rsidP="000159D1">
            <w:pPr>
              <w:rPr>
                <w:rFonts w:ascii="Arial" w:hAnsi="Arial" w:cs="Arial"/>
                <w:sz w:val="20"/>
                <w:szCs w:val="20"/>
              </w:rPr>
            </w:pPr>
          </w:p>
        </w:tc>
      </w:tr>
      <w:tr w:rsidR="000159D1" w14:paraId="235DBB64" w14:textId="77777777" w:rsidTr="000159D1">
        <w:trPr>
          <w:trHeight w:val="809"/>
        </w:trPr>
        <w:tc>
          <w:tcPr>
            <w:tcW w:w="5570" w:type="dxa"/>
          </w:tcPr>
          <w:p w14:paraId="720A3FF0" w14:textId="407AA6FC" w:rsidR="000159D1" w:rsidRDefault="000159D1" w:rsidP="000159D1">
            <w:pPr>
              <w:rPr>
                <w:rFonts w:ascii="Arial" w:hAnsi="Arial" w:cs="Arial"/>
                <w:sz w:val="20"/>
                <w:szCs w:val="20"/>
              </w:rPr>
            </w:pPr>
            <w:r>
              <w:t>8. Indicates how samples should be collected</w:t>
            </w:r>
          </w:p>
        </w:tc>
        <w:tc>
          <w:tcPr>
            <w:tcW w:w="1440" w:type="dxa"/>
          </w:tcPr>
          <w:p w14:paraId="0E43CBA2" w14:textId="77777777" w:rsidR="000159D1" w:rsidRDefault="000159D1" w:rsidP="000159D1">
            <w:pPr>
              <w:rPr>
                <w:rFonts w:ascii="Arial" w:hAnsi="Arial" w:cs="Arial"/>
                <w:sz w:val="20"/>
                <w:szCs w:val="20"/>
              </w:rPr>
            </w:pPr>
          </w:p>
        </w:tc>
        <w:tc>
          <w:tcPr>
            <w:tcW w:w="1079" w:type="dxa"/>
          </w:tcPr>
          <w:p w14:paraId="59E7B9A0" w14:textId="77777777" w:rsidR="000159D1" w:rsidRDefault="000159D1" w:rsidP="000159D1">
            <w:pPr>
              <w:rPr>
                <w:rFonts w:ascii="Arial" w:hAnsi="Arial" w:cs="Arial"/>
                <w:sz w:val="20"/>
                <w:szCs w:val="20"/>
              </w:rPr>
            </w:pPr>
          </w:p>
        </w:tc>
        <w:tc>
          <w:tcPr>
            <w:tcW w:w="1261" w:type="dxa"/>
          </w:tcPr>
          <w:p w14:paraId="29C91CAC" w14:textId="77777777" w:rsidR="000159D1" w:rsidRDefault="000159D1" w:rsidP="000159D1">
            <w:pPr>
              <w:rPr>
                <w:rFonts w:ascii="Arial" w:hAnsi="Arial" w:cs="Arial"/>
                <w:sz w:val="20"/>
                <w:szCs w:val="20"/>
              </w:rPr>
            </w:pPr>
          </w:p>
        </w:tc>
      </w:tr>
      <w:tr w:rsidR="000159D1" w14:paraId="02DF6505" w14:textId="77777777" w:rsidTr="000159D1">
        <w:trPr>
          <w:trHeight w:val="971"/>
        </w:trPr>
        <w:tc>
          <w:tcPr>
            <w:tcW w:w="5570" w:type="dxa"/>
          </w:tcPr>
          <w:p w14:paraId="48001B00" w14:textId="7767E7A5" w:rsidR="000159D1" w:rsidRDefault="000159D1" w:rsidP="000159D1">
            <w:pPr>
              <w:rPr>
                <w:rFonts w:ascii="Arial" w:hAnsi="Arial" w:cs="Arial"/>
                <w:sz w:val="20"/>
                <w:szCs w:val="20"/>
              </w:rPr>
            </w:pPr>
            <w:r>
              <w:t>9. Indicates how nets are cleaned to avoid contamination and ensure bugs or other samples from one site do not include anything from a previous study site.</w:t>
            </w:r>
          </w:p>
        </w:tc>
        <w:tc>
          <w:tcPr>
            <w:tcW w:w="1440" w:type="dxa"/>
          </w:tcPr>
          <w:p w14:paraId="47189907" w14:textId="77777777" w:rsidR="000159D1" w:rsidRDefault="000159D1" w:rsidP="000159D1">
            <w:pPr>
              <w:rPr>
                <w:rFonts w:ascii="Arial" w:hAnsi="Arial" w:cs="Arial"/>
                <w:sz w:val="20"/>
                <w:szCs w:val="20"/>
              </w:rPr>
            </w:pPr>
          </w:p>
        </w:tc>
        <w:tc>
          <w:tcPr>
            <w:tcW w:w="1079" w:type="dxa"/>
          </w:tcPr>
          <w:p w14:paraId="15B38D11" w14:textId="77777777" w:rsidR="000159D1" w:rsidRDefault="000159D1" w:rsidP="000159D1">
            <w:pPr>
              <w:rPr>
                <w:rFonts w:ascii="Arial" w:hAnsi="Arial" w:cs="Arial"/>
                <w:sz w:val="20"/>
                <w:szCs w:val="20"/>
              </w:rPr>
            </w:pPr>
          </w:p>
        </w:tc>
        <w:tc>
          <w:tcPr>
            <w:tcW w:w="1261" w:type="dxa"/>
          </w:tcPr>
          <w:p w14:paraId="243791C1" w14:textId="77777777" w:rsidR="000159D1" w:rsidRDefault="000159D1" w:rsidP="000159D1">
            <w:pPr>
              <w:rPr>
                <w:rFonts w:ascii="Arial" w:hAnsi="Arial" w:cs="Arial"/>
                <w:sz w:val="20"/>
                <w:szCs w:val="20"/>
              </w:rPr>
            </w:pPr>
          </w:p>
        </w:tc>
      </w:tr>
      <w:tr w:rsidR="000159D1" w14:paraId="58A3D09A" w14:textId="77777777" w:rsidTr="000159D1">
        <w:trPr>
          <w:trHeight w:val="719"/>
        </w:trPr>
        <w:tc>
          <w:tcPr>
            <w:tcW w:w="5570" w:type="dxa"/>
          </w:tcPr>
          <w:p w14:paraId="4F33245E" w14:textId="0424F884" w:rsidR="000159D1" w:rsidRDefault="000159D1" w:rsidP="000159D1">
            <w:pPr>
              <w:rPr>
                <w:rFonts w:ascii="Arial" w:hAnsi="Arial" w:cs="Arial"/>
                <w:sz w:val="20"/>
                <w:szCs w:val="20"/>
              </w:rPr>
            </w:pPr>
            <w:r>
              <w:t>10. Identifies how samples will be preserved</w:t>
            </w:r>
          </w:p>
        </w:tc>
        <w:tc>
          <w:tcPr>
            <w:tcW w:w="1440" w:type="dxa"/>
          </w:tcPr>
          <w:p w14:paraId="780702CA" w14:textId="77777777" w:rsidR="000159D1" w:rsidRDefault="000159D1" w:rsidP="000159D1">
            <w:pPr>
              <w:rPr>
                <w:rFonts w:ascii="Arial" w:hAnsi="Arial" w:cs="Arial"/>
                <w:sz w:val="20"/>
                <w:szCs w:val="20"/>
              </w:rPr>
            </w:pPr>
          </w:p>
        </w:tc>
        <w:tc>
          <w:tcPr>
            <w:tcW w:w="1079" w:type="dxa"/>
          </w:tcPr>
          <w:p w14:paraId="4002EBA8" w14:textId="77777777" w:rsidR="000159D1" w:rsidRDefault="000159D1" w:rsidP="000159D1">
            <w:pPr>
              <w:rPr>
                <w:rFonts w:ascii="Arial" w:hAnsi="Arial" w:cs="Arial"/>
                <w:sz w:val="20"/>
                <w:szCs w:val="20"/>
              </w:rPr>
            </w:pPr>
          </w:p>
        </w:tc>
        <w:tc>
          <w:tcPr>
            <w:tcW w:w="1261" w:type="dxa"/>
          </w:tcPr>
          <w:p w14:paraId="4B1751A4" w14:textId="77777777" w:rsidR="000159D1" w:rsidRDefault="000159D1" w:rsidP="000159D1">
            <w:pPr>
              <w:rPr>
                <w:rFonts w:ascii="Arial" w:hAnsi="Arial" w:cs="Arial"/>
                <w:sz w:val="20"/>
                <w:szCs w:val="20"/>
              </w:rPr>
            </w:pPr>
          </w:p>
        </w:tc>
      </w:tr>
      <w:tr w:rsidR="000159D1" w14:paraId="54D98152" w14:textId="77777777" w:rsidTr="000159D1">
        <w:trPr>
          <w:trHeight w:val="1250"/>
        </w:trPr>
        <w:tc>
          <w:tcPr>
            <w:tcW w:w="5570" w:type="dxa"/>
          </w:tcPr>
          <w:p w14:paraId="1F867D7D" w14:textId="2377FC3B" w:rsidR="000159D1" w:rsidRDefault="000159D1" w:rsidP="000159D1">
            <w:pPr>
              <w:rPr>
                <w:rFonts w:ascii="Arial" w:hAnsi="Arial" w:cs="Arial"/>
                <w:sz w:val="20"/>
                <w:szCs w:val="20"/>
              </w:rPr>
            </w:pPr>
            <w:r>
              <w:t>11. Addresses actions to be taken when problems occur, identifying individual(s) responsible for corrective action and how this should be documented</w:t>
            </w:r>
          </w:p>
        </w:tc>
        <w:tc>
          <w:tcPr>
            <w:tcW w:w="1440" w:type="dxa"/>
          </w:tcPr>
          <w:p w14:paraId="0588DA36" w14:textId="77777777" w:rsidR="000159D1" w:rsidRDefault="000159D1" w:rsidP="000159D1">
            <w:pPr>
              <w:rPr>
                <w:rFonts w:ascii="Arial" w:hAnsi="Arial" w:cs="Arial"/>
                <w:sz w:val="20"/>
                <w:szCs w:val="20"/>
              </w:rPr>
            </w:pPr>
          </w:p>
        </w:tc>
        <w:tc>
          <w:tcPr>
            <w:tcW w:w="1079" w:type="dxa"/>
          </w:tcPr>
          <w:p w14:paraId="6E280D20" w14:textId="77777777" w:rsidR="000159D1" w:rsidRDefault="000159D1" w:rsidP="000159D1">
            <w:pPr>
              <w:rPr>
                <w:rFonts w:ascii="Arial" w:hAnsi="Arial" w:cs="Arial"/>
                <w:sz w:val="20"/>
                <w:szCs w:val="20"/>
              </w:rPr>
            </w:pPr>
          </w:p>
        </w:tc>
        <w:tc>
          <w:tcPr>
            <w:tcW w:w="1261" w:type="dxa"/>
          </w:tcPr>
          <w:p w14:paraId="118C77B8" w14:textId="77777777" w:rsidR="000159D1" w:rsidRDefault="000159D1" w:rsidP="000159D1">
            <w:pPr>
              <w:rPr>
                <w:rFonts w:ascii="Arial" w:hAnsi="Arial" w:cs="Arial"/>
                <w:sz w:val="20"/>
                <w:szCs w:val="20"/>
              </w:rPr>
            </w:pPr>
          </w:p>
        </w:tc>
      </w:tr>
      <w:tr w:rsidR="000159D1" w14:paraId="5D6CE5EB" w14:textId="77777777" w:rsidTr="000159D1">
        <w:trPr>
          <w:trHeight w:val="1250"/>
        </w:trPr>
        <w:tc>
          <w:tcPr>
            <w:tcW w:w="5570" w:type="dxa"/>
          </w:tcPr>
          <w:p w14:paraId="3742F876" w14:textId="655EEA4D" w:rsidR="000159D1" w:rsidRDefault="000159D1" w:rsidP="000159D1">
            <w:pPr>
              <w:rPr>
                <w:rFonts w:ascii="Arial" w:hAnsi="Arial" w:cs="Arial"/>
                <w:sz w:val="20"/>
                <w:szCs w:val="20"/>
              </w:rPr>
            </w:pPr>
            <w:r>
              <w:t>12. Identifies how samples should be physically handled, transported, and then received and held in the laboratory or office (including temperature upon receipt)</w:t>
            </w:r>
          </w:p>
        </w:tc>
        <w:tc>
          <w:tcPr>
            <w:tcW w:w="1440" w:type="dxa"/>
          </w:tcPr>
          <w:p w14:paraId="1F42A042" w14:textId="77777777" w:rsidR="000159D1" w:rsidRDefault="000159D1" w:rsidP="000159D1">
            <w:pPr>
              <w:rPr>
                <w:rFonts w:ascii="Arial" w:hAnsi="Arial" w:cs="Arial"/>
                <w:sz w:val="20"/>
                <w:szCs w:val="20"/>
              </w:rPr>
            </w:pPr>
          </w:p>
        </w:tc>
        <w:tc>
          <w:tcPr>
            <w:tcW w:w="1079" w:type="dxa"/>
          </w:tcPr>
          <w:p w14:paraId="5A0AD233" w14:textId="77777777" w:rsidR="000159D1" w:rsidRDefault="000159D1" w:rsidP="000159D1">
            <w:pPr>
              <w:rPr>
                <w:rFonts w:ascii="Arial" w:hAnsi="Arial" w:cs="Arial"/>
                <w:sz w:val="20"/>
                <w:szCs w:val="20"/>
              </w:rPr>
            </w:pPr>
          </w:p>
        </w:tc>
        <w:tc>
          <w:tcPr>
            <w:tcW w:w="1261" w:type="dxa"/>
          </w:tcPr>
          <w:p w14:paraId="6C2EE0A4" w14:textId="77777777" w:rsidR="000159D1" w:rsidRDefault="000159D1" w:rsidP="000159D1">
            <w:pPr>
              <w:rPr>
                <w:rFonts w:ascii="Arial" w:hAnsi="Arial" w:cs="Arial"/>
                <w:sz w:val="20"/>
                <w:szCs w:val="20"/>
              </w:rPr>
            </w:pPr>
          </w:p>
        </w:tc>
      </w:tr>
      <w:tr w:rsidR="000159D1" w14:paraId="138BDA36" w14:textId="77777777" w:rsidTr="000159D1">
        <w:trPr>
          <w:trHeight w:val="1331"/>
        </w:trPr>
        <w:tc>
          <w:tcPr>
            <w:tcW w:w="5570" w:type="dxa"/>
          </w:tcPr>
          <w:p w14:paraId="35BD4967" w14:textId="6FCBE58A" w:rsidR="000159D1" w:rsidRDefault="000159D1" w:rsidP="000159D1">
            <w:pPr>
              <w:rPr>
                <w:rFonts w:ascii="Arial" w:hAnsi="Arial" w:cs="Arial"/>
                <w:sz w:val="20"/>
                <w:szCs w:val="20"/>
              </w:rPr>
            </w:pPr>
            <w:r>
              <w:t>13. Indicates how sample or information handling and custody information should be documented, such as in field notebooks and forms, identifying individual responsible</w:t>
            </w:r>
          </w:p>
        </w:tc>
        <w:tc>
          <w:tcPr>
            <w:tcW w:w="1440" w:type="dxa"/>
          </w:tcPr>
          <w:p w14:paraId="39B5D6E0" w14:textId="77777777" w:rsidR="000159D1" w:rsidRDefault="000159D1" w:rsidP="000159D1">
            <w:pPr>
              <w:rPr>
                <w:rFonts w:ascii="Arial" w:hAnsi="Arial" w:cs="Arial"/>
                <w:sz w:val="20"/>
                <w:szCs w:val="20"/>
              </w:rPr>
            </w:pPr>
          </w:p>
        </w:tc>
        <w:tc>
          <w:tcPr>
            <w:tcW w:w="1079" w:type="dxa"/>
          </w:tcPr>
          <w:p w14:paraId="10011CC7" w14:textId="77777777" w:rsidR="000159D1" w:rsidRDefault="000159D1" w:rsidP="000159D1">
            <w:pPr>
              <w:rPr>
                <w:rFonts w:ascii="Arial" w:hAnsi="Arial" w:cs="Arial"/>
                <w:sz w:val="20"/>
                <w:szCs w:val="20"/>
              </w:rPr>
            </w:pPr>
          </w:p>
        </w:tc>
        <w:tc>
          <w:tcPr>
            <w:tcW w:w="1261" w:type="dxa"/>
          </w:tcPr>
          <w:p w14:paraId="15B9CA20" w14:textId="77777777" w:rsidR="000159D1" w:rsidRDefault="000159D1" w:rsidP="000159D1">
            <w:pPr>
              <w:rPr>
                <w:rFonts w:ascii="Arial" w:hAnsi="Arial" w:cs="Arial"/>
                <w:sz w:val="20"/>
                <w:szCs w:val="20"/>
              </w:rPr>
            </w:pPr>
          </w:p>
        </w:tc>
      </w:tr>
      <w:tr w:rsidR="000159D1" w14:paraId="325CD093" w14:textId="77777777" w:rsidTr="000159D1">
        <w:trPr>
          <w:trHeight w:val="1160"/>
        </w:trPr>
        <w:tc>
          <w:tcPr>
            <w:tcW w:w="5570" w:type="dxa"/>
          </w:tcPr>
          <w:p w14:paraId="773F0003" w14:textId="3660434C" w:rsidR="000159D1" w:rsidRDefault="000159D1" w:rsidP="000159D1">
            <w:pPr>
              <w:rPr>
                <w:rFonts w:ascii="Arial" w:hAnsi="Arial" w:cs="Arial"/>
                <w:sz w:val="20"/>
                <w:szCs w:val="20"/>
              </w:rPr>
            </w:pPr>
            <w:r>
              <w:t>14. Discusses system for identifying samples, for example, numbering system, sample tags and labels, and attaches forms to the plan</w:t>
            </w:r>
          </w:p>
        </w:tc>
        <w:tc>
          <w:tcPr>
            <w:tcW w:w="1440" w:type="dxa"/>
          </w:tcPr>
          <w:p w14:paraId="46F06E59" w14:textId="77777777" w:rsidR="000159D1" w:rsidRDefault="000159D1" w:rsidP="000159D1">
            <w:pPr>
              <w:rPr>
                <w:rFonts w:ascii="Arial" w:hAnsi="Arial" w:cs="Arial"/>
                <w:sz w:val="20"/>
                <w:szCs w:val="20"/>
              </w:rPr>
            </w:pPr>
          </w:p>
        </w:tc>
        <w:tc>
          <w:tcPr>
            <w:tcW w:w="1079" w:type="dxa"/>
          </w:tcPr>
          <w:p w14:paraId="10C61E88" w14:textId="77777777" w:rsidR="000159D1" w:rsidRDefault="000159D1" w:rsidP="000159D1">
            <w:pPr>
              <w:rPr>
                <w:rFonts w:ascii="Arial" w:hAnsi="Arial" w:cs="Arial"/>
                <w:sz w:val="20"/>
                <w:szCs w:val="20"/>
              </w:rPr>
            </w:pPr>
          </w:p>
        </w:tc>
        <w:tc>
          <w:tcPr>
            <w:tcW w:w="1261" w:type="dxa"/>
          </w:tcPr>
          <w:p w14:paraId="1B8E04DA" w14:textId="77777777" w:rsidR="000159D1" w:rsidRDefault="000159D1" w:rsidP="000159D1">
            <w:pPr>
              <w:rPr>
                <w:rFonts w:ascii="Arial" w:hAnsi="Arial" w:cs="Arial"/>
                <w:sz w:val="20"/>
                <w:szCs w:val="20"/>
              </w:rPr>
            </w:pPr>
          </w:p>
        </w:tc>
      </w:tr>
      <w:tr w:rsidR="000159D1" w14:paraId="19B9FCDD" w14:textId="77777777" w:rsidTr="000159D1">
        <w:trPr>
          <w:trHeight w:val="809"/>
        </w:trPr>
        <w:tc>
          <w:tcPr>
            <w:tcW w:w="5570" w:type="dxa"/>
          </w:tcPr>
          <w:p w14:paraId="2DBA65C7" w14:textId="76F39B28" w:rsidR="000159D1" w:rsidRDefault="000159D1" w:rsidP="000159D1">
            <w:pPr>
              <w:rPr>
                <w:rFonts w:ascii="Arial" w:hAnsi="Arial" w:cs="Arial"/>
                <w:sz w:val="20"/>
                <w:szCs w:val="20"/>
              </w:rPr>
            </w:pPr>
            <w:r>
              <w:t>15. Identifies all analytical SOPs (field, laboratory and/or office)</w:t>
            </w:r>
          </w:p>
        </w:tc>
        <w:tc>
          <w:tcPr>
            <w:tcW w:w="1440" w:type="dxa"/>
          </w:tcPr>
          <w:p w14:paraId="62DF5CFB" w14:textId="77777777" w:rsidR="000159D1" w:rsidRDefault="000159D1" w:rsidP="000159D1">
            <w:pPr>
              <w:rPr>
                <w:rFonts w:ascii="Arial" w:hAnsi="Arial" w:cs="Arial"/>
                <w:sz w:val="20"/>
                <w:szCs w:val="20"/>
              </w:rPr>
            </w:pPr>
          </w:p>
        </w:tc>
        <w:tc>
          <w:tcPr>
            <w:tcW w:w="1079" w:type="dxa"/>
          </w:tcPr>
          <w:p w14:paraId="2DFEF349" w14:textId="77777777" w:rsidR="000159D1" w:rsidRDefault="000159D1" w:rsidP="000159D1">
            <w:pPr>
              <w:rPr>
                <w:rFonts w:ascii="Arial" w:hAnsi="Arial" w:cs="Arial"/>
                <w:sz w:val="20"/>
                <w:szCs w:val="20"/>
              </w:rPr>
            </w:pPr>
          </w:p>
        </w:tc>
        <w:tc>
          <w:tcPr>
            <w:tcW w:w="1261" w:type="dxa"/>
          </w:tcPr>
          <w:p w14:paraId="28C7F2CA" w14:textId="77777777" w:rsidR="000159D1" w:rsidRDefault="000159D1" w:rsidP="000159D1">
            <w:pPr>
              <w:rPr>
                <w:rFonts w:ascii="Arial" w:hAnsi="Arial" w:cs="Arial"/>
                <w:sz w:val="20"/>
                <w:szCs w:val="20"/>
              </w:rPr>
            </w:pPr>
          </w:p>
        </w:tc>
      </w:tr>
      <w:tr w:rsidR="000159D1" w14:paraId="61313B36" w14:textId="77777777" w:rsidTr="000159D1">
        <w:trPr>
          <w:trHeight w:val="881"/>
        </w:trPr>
        <w:tc>
          <w:tcPr>
            <w:tcW w:w="5570" w:type="dxa"/>
          </w:tcPr>
          <w:p w14:paraId="0F2656B9" w14:textId="12185E5D" w:rsidR="000159D1" w:rsidRDefault="000159D1" w:rsidP="000159D1">
            <w:pPr>
              <w:rPr>
                <w:rFonts w:ascii="Arial" w:hAnsi="Arial" w:cs="Arial"/>
                <w:sz w:val="20"/>
                <w:szCs w:val="20"/>
              </w:rPr>
            </w:pPr>
            <w:r>
              <w:t>16. Specifies any specific method performance criteria, such as identification accuracy</w:t>
            </w:r>
          </w:p>
        </w:tc>
        <w:tc>
          <w:tcPr>
            <w:tcW w:w="1440" w:type="dxa"/>
          </w:tcPr>
          <w:p w14:paraId="4CD99FAB" w14:textId="77777777" w:rsidR="000159D1" w:rsidRDefault="000159D1" w:rsidP="000159D1">
            <w:pPr>
              <w:rPr>
                <w:rFonts w:ascii="Arial" w:hAnsi="Arial" w:cs="Arial"/>
                <w:sz w:val="20"/>
                <w:szCs w:val="20"/>
              </w:rPr>
            </w:pPr>
          </w:p>
        </w:tc>
        <w:tc>
          <w:tcPr>
            <w:tcW w:w="1079" w:type="dxa"/>
          </w:tcPr>
          <w:p w14:paraId="53CF4042" w14:textId="77777777" w:rsidR="000159D1" w:rsidRDefault="000159D1" w:rsidP="000159D1">
            <w:pPr>
              <w:rPr>
                <w:rFonts w:ascii="Arial" w:hAnsi="Arial" w:cs="Arial"/>
                <w:sz w:val="20"/>
                <w:szCs w:val="20"/>
              </w:rPr>
            </w:pPr>
          </w:p>
        </w:tc>
        <w:tc>
          <w:tcPr>
            <w:tcW w:w="1261" w:type="dxa"/>
          </w:tcPr>
          <w:p w14:paraId="50E0F559" w14:textId="77777777" w:rsidR="000159D1" w:rsidRDefault="000159D1" w:rsidP="000159D1">
            <w:pPr>
              <w:rPr>
                <w:rFonts w:ascii="Arial" w:hAnsi="Arial" w:cs="Arial"/>
                <w:sz w:val="20"/>
                <w:szCs w:val="20"/>
              </w:rPr>
            </w:pPr>
          </w:p>
        </w:tc>
      </w:tr>
      <w:tr w:rsidR="000159D1" w14:paraId="7571D046" w14:textId="77777777" w:rsidTr="000159D1">
        <w:trPr>
          <w:trHeight w:val="1520"/>
        </w:trPr>
        <w:tc>
          <w:tcPr>
            <w:tcW w:w="5570" w:type="dxa"/>
          </w:tcPr>
          <w:p w14:paraId="38B96554" w14:textId="5CAA7912" w:rsidR="000159D1" w:rsidRDefault="000159D1" w:rsidP="000159D1">
            <w:pPr>
              <w:rPr>
                <w:rFonts w:ascii="Arial" w:hAnsi="Arial" w:cs="Arial"/>
                <w:sz w:val="20"/>
                <w:szCs w:val="20"/>
              </w:rPr>
            </w:pPr>
            <w:r>
              <w:t>17. Identifies procedures to follow when failures occur, identifying individual responsible for corrective action and appropriate documentation</w:t>
            </w:r>
          </w:p>
        </w:tc>
        <w:tc>
          <w:tcPr>
            <w:tcW w:w="1440" w:type="dxa"/>
          </w:tcPr>
          <w:p w14:paraId="3B7111C5" w14:textId="77777777" w:rsidR="000159D1" w:rsidRDefault="000159D1" w:rsidP="000159D1">
            <w:pPr>
              <w:rPr>
                <w:rFonts w:ascii="Arial" w:hAnsi="Arial" w:cs="Arial"/>
                <w:sz w:val="20"/>
                <w:szCs w:val="20"/>
              </w:rPr>
            </w:pPr>
          </w:p>
        </w:tc>
        <w:tc>
          <w:tcPr>
            <w:tcW w:w="1079" w:type="dxa"/>
          </w:tcPr>
          <w:p w14:paraId="7BC38CA0" w14:textId="77777777" w:rsidR="000159D1" w:rsidRDefault="000159D1" w:rsidP="000159D1">
            <w:pPr>
              <w:rPr>
                <w:rFonts w:ascii="Arial" w:hAnsi="Arial" w:cs="Arial"/>
                <w:sz w:val="20"/>
                <w:szCs w:val="20"/>
              </w:rPr>
            </w:pPr>
          </w:p>
        </w:tc>
        <w:tc>
          <w:tcPr>
            <w:tcW w:w="1261" w:type="dxa"/>
          </w:tcPr>
          <w:p w14:paraId="17F6E311" w14:textId="77777777" w:rsidR="000159D1" w:rsidRDefault="000159D1" w:rsidP="000159D1">
            <w:pPr>
              <w:rPr>
                <w:rFonts w:ascii="Arial" w:hAnsi="Arial" w:cs="Arial"/>
                <w:sz w:val="20"/>
                <w:szCs w:val="20"/>
              </w:rPr>
            </w:pPr>
          </w:p>
        </w:tc>
      </w:tr>
      <w:tr w:rsidR="000159D1" w14:paraId="0C3B6B3D" w14:textId="77777777" w:rsidTr="000159D1">
        <w:tc>
          <w:tcPr>
            <w:tcW w:w="5570" w:type="dxa"/>
          </w:tcPr>
          <w:p w14:paraId="464D5C69" w14:textId="5E56D3E2" w:rsidR="000159D1" w:rsidRDefault="000159D1" w:rsidP="000159D1">
            <w:r w:rsidRPr="007750D1">
              <w:rPr>
                <w:rFonts w:ascii="Arial" w:hAnsi="Arial" w:cs="Arial"/>
                <w:b/>
                <w:bCs/>
                <w:sz w:val="20"/>
                <w:szCs w:val="20"/>
              </w:rPr>
              <w:lastRenderedPageBreak/>
              <w:t>Element</w:t>
            </w:r>
          </w:p>
        </w:tc>
        <w:tc>
          <w:tcPr>
            <w:tcW w:w="1440" w:type="dxa"/>
          </w:tcPr>
          <w:p w14:paraId="20DF0FEC" w14:textId="440B5F3E" w:rsidR="000159D1" w:rsidRDefault="000159D1" w:rsidP="000159D1">
            <w:pPr>
              <w:rPr>
                <w:rFonts w:ascii="Arial" w:hAnsi="Arial" w:cs="Arial"/>
                <w:sz w:val="20"/>
                <w:szCs w:val="20"/>
              </w:rPr>
            </w:pPr>
            <w:r w:rsidRPr="007750D1">
              <w:rPr>
                <w:rFonts w:ascii="Arial" w:hAnsi="Arial" w:cs="Arial"/>
                <w:b/>
                <w:bCs/>
                <w:sz w:val="20"/>
                <w:szCs w:val="20"/>
              </w:rPr>
              <w:t>Acceptable (Yes/No/NA)</w:t>
            </w:r>
          </w:p>
        </w:tc>
        <w:tc>
          <w:tcPr>
            <w:tcW w:w="1079" w:type="dxa"/>
          </w:tcPr>
          <w:p w14:paraId="28729A2A" w14:textId="035194B6" w:rsidR="000159D1" w:rsidRDefault="000159D1" w:rsidP="000159D1">
            <w:pPr>
              <w:rPr>
                <w:rFonts w:ascii="Arial" w:hAnsi="Arial" w:cs="Arial"/>
                <w:sz w:val="20"/>
                <w:szCs w:val="20"/>
              </w:rPr>
            </w:pPr>
            <w:r w:rsidRPr="007750D1">
              <w:rPr>
                <w:rFonts w:ascii="Arial" w:hAnsi="Arial" w:cs="Arial"/>
                <w:b/>
                <w:bCs/>
                <w:sz w:val="20"/>
                <w:szCs w:val="20"/>
              </w:rPr>
              <w:t>Page #</w:t>
            </w:r>
          </w:p>
        </w:tc>
        <w:tc>
          <w:tcPr>
            <w:tcW w:w="1261" w:type="dxa"/>
          </w:tcPr>
          <w:p w14:paraId="4F911765" w14:textId="6BC2ACA8" w:rsidR="000159D1" w:rsidRDefault="000159D1" w:rsidP="000159D1">
            <w:pPr>
              <w:rPr>
                <w:rFonts w:ascii="Arial" w:hAnsi="Arial" w:cs="Arial"/>
                <w:sz w:val="20"/>
                <w:szCs w:val="20"/>
              </w:rPr>
            </w:pPr>
            <w:r w:rsidRPr="007750D1">
              <w:rPr>
                <w:rFonts w:ascii="Arial" w:hAnsi="Arial" w:cs="Arial"/>
                <w:b/>
                <w:bCs/>
                <w:sz w:val="20"/>
                <w:szCs w:val="20"/>
              </w:rPr>
              <w:t>Comment</w:t>
            </w:r>
            <w:r>
              <w:rPr>
                <w:rFonts w:ascii="Arial" w:hAnsi="Arial" w:cs="Arial"/>
                <w:b/>
                <w:bCs/>
                <w:sz w:val="20"/>
                <w:szCs w:val="20"/>
              </w:rPr>
              <w:t>? (Yes/No)</w:t>
            </w:r>
          </w:p>
        </w:tc>
      </w:tr>
      <w:tr w:rsidR="000159D1" w14:paraId="5EE4139C" w14:textId="77777777" w:rsidTr="00A4594C">
        <w:trPr>
          <w:trHeight w:val="593"/>
        </w:trPr>
        <w:tc>
          <w:tcPr>
            <w:tcW w:w="5570" w:type="dxa"/>
          </w:tcPr>
          <w:p w14:paraId="2A500A1D" w14:textId="5413D5DA" w:rsidR="000159D1" w:rsidRDefault="000159D1" w:rsidP="000159D1">
            <w:pPr>
              <w:rPr>
                <w:rFonts w:ascii="Arial" w:hAnsi="Arial" w:cs="Arial"/>
                <w:sz w:val="20"/>
                <w:szCs w:val="20"/>
              </w:rPr>
            </w:pPr>
            <w:r>
              <w:t>18. Identifies sample disposal procedures</w:t>
            </w:r>
          </w:p>
        </w:tc>
        <w:tc>
          <w:tcPr>
            <w:tcW w:w="1440" w:type="dxa"/>
          </w:tcPr>
          <w:p w14:paraId="5BA0B79A" w14:textId="77777777" w:rsidR="000159D1" w:rsidRDefault="000159D1" w:rsidP="000159D1">
            <w:pPr>
              <w:rPr>
                <w:rFonts w:ascii="Arial" w:hAnsi="Arial" w:cs="Arial"/>
                <w:sz w:val="20"/>
                <w:szCs w:val="20"/>
              </w:rPr>
            </w:pPr>
          </w:p>
        </w:tc>
        <w:tc>
          <w:tcPr>
            <w:tcW w:w="1079" w:type="dxa"/>
          </w:tcPr>
          <w:p w14:paraId="3FB06A35" w14:textId="77777777" w:rsidR="000159D1" w:rsidRDefault="000159D1" w:rsidP="000159D1">
            <w:pPr>
              <w:rPr>
                <w:rFonts w:ascii="Arial" w:hAnsi="Arial" w:cs="Arial"/>
                <w:sz w:val="20"/>
                <w:szCs w:val="20"/>
              </w:rPr>
            </w:pPr>
          </w:p>
        </w:tc>
        <w:tc>
          <w:tcPr>
            <w:tcW w:w="1261" w:type="dxa"/>
          </w:tcPr>
          <w:p w14:paraId="6DE7563B" w14:textId="77777777" w:rsidR="000159D1" w:rsidRDefault="000159D1" w:rsidP="000159D1">
            <w:pPr>
              <w:rPr>
                <w:rFonts w:ascii="Arial" w:hAnsi="Arial" w:cs="Arial"/>
                <w:sz w:val="20"/>
                <w:szCs w:val="20"/>
              </w:rPr>
            </w:pPr>
          </w:p>
        </w:tc>
      </w:tr>
      <w:tr w:rsidR="000159D1" w14:paraId="07F85617" w14:textId="77777777" w:rsidTr="000159D1">
        <w:tc>
          <w:tcPr>
            <w:tcW w:w="5570" w:type="dxa"/>
          </w:tcPr>
          <w:p w14:paraId="6ED14360" w14:textId="2B2452F3" w:rsidR="000159D1" w:rsidRDefault="000159D1" w:rsidP="000159D1">
            <w:pPr>
              <w:rPr>
                <w:rFonts w:ascii="Arial" w:hAnsi="Arial" w:cs="Arial"/>
                <w:sz w:val="20"/>
                <w:szCs w:val="20"/>
              </w:rPr>
            </w:pPr>
            <w:r>
              <w:t>19. For each type of sampling, analysis, or measurement technique, identifies QC activities which should be used, for example, duplicates, and at what frequency</w:t>
            </w:r>
          </w:p>
        </w:tc>
        <w:tc>
          <w:tcPr>
            <w:tcW w:w="1440" w:type="dxa"/>
          </w:tcPr>
          <w:p w14:paraId="6D12B5CE" w14:textId="77777777" w:rsidR="000159D1" w:rsidRDefault="000159D1" w:rsidP="000159D1">
            <w:pPr>
              <w:rPr>
                <w:rFonts w:ascii="Arial" w:hAnsi="Arial" w:cs="Arial"/>
                <w:sz w:val="20"/>
                <w:szCs w:val="20"/>
              </w:rPr>
            </w:pPr>
          </w:p>
        </w:tc>
        <w:tc>
          <w:tcPr>
            <w:tcW w:w="1079" w:type="dxa"/>
          </w:tcPr>
          <w:p w14:paraId="01D58A77" w14:textId="77777777" w:rsidR="000159D1" w:rsidRDefault="000159D1" w:rsidP="000159D1">
            <w:pPr>
              <w:rPr>
                <w:rFonts w:ascii="Arial" w:hAnsi="Arial" w:cs="Arial"/>
                <w:sz w:val="20"/>
                <w:szCs w:val="20"/>
              </w:rPr>
            </w:pPr>
          </w:p>
        </w:tc>
        <w:tc>
          <w:tcPr>
            <w:tcW w:w="1261" w:type="dxa"/>
          </w:tcPr>
          <w:p w14:paraId="782D969F" w14:textId="77777777" w:rsidR="000159D1" w:rsidRDefault="000159D1" w:rsidP="000159D1">
            <w:pPr>
              <w:rPr>
                <w:rFonts w:ascii="Arial" w:hAnsi="Arial" w:cs="Arial"/>
                <w:sz w:val="20"/>
                <w:szCs w:val="20"/>
              </w:rPr>
            </w:pPr>
          </w:p>
        </w:tc>
      </w:tr>
      <w:tr w:rsidR="006C1FF7" w14:paraId="35FD7F7E" w14:textId="77777777" w:rsidTr="000159D1">
        <w:tc>
          <w:tcPr>
            <w:tcW w:w="5570" w:type="dxa"/>
          </w:tcPr>
          <w:p w14:paraId="55F5C782" w14:textId="53AC17B6" w:rsidR="006C1FF7" w:rsidRDefault="006C1FF7" w:rsidP="000159D1">
            <w:r>
              <w:t>20. Decontamination procedures are used to clean equipment.</w:t>
            </w:r>
          </w:p>
        </w:tc>
        <w:tc>
          <w:tcPr>
            <w:tcW w:w="1440" w:type="dxa"/>
          </w:tcPr>
          <w:p w14:paraId="50F3A456" w14:textId="77777777" w:rsidR="006C1FF7" w:rsidRDefault="006C1FF7" w:rsidP="000159D1">
            <w:pPr>
              <w:rPr>
                <w:rFonts w:ascii="Arial" w:hAnsi="Arial" w:cs="Arial"/>
                <w:sz w:val="20"/>
                <w:szCs w:val="20"/>
              </w:rPr>
            </w:pPr>
          </w:p>
        </w:tc>
        <w:tc>
          <w:tcPr>
            <w:tcW w:w="1079" w:type="dxa"/>
          </w:tcPr>
          <w:p w14:paraId="2DF4567A" w14:textId="77777777" w:rsidR="006C1FF7" w:rsidRDefault="006C1FF7" w:rsidP="000159D1">
            <w:pPr>
              <w:rPr>
                <w:rFonts w:ascii="Arial" w:hAnsi="Arial" w:cs="Arial"/>
                <w:sz w:val="20"/>
                <w:szCs w:val="20"/>
              </w:rPr>
            </w:pPr>
          </w:p>
        </w:tc>
        <w:tc>
          <w:tcPr>
            <w:tcW w:w="1261" w:type="dxa"/>
          </w:tcPr>
          <w:p w14:paraId="11A65AFE" w14:textId="77777777" w:rsidR="006C1FF7" w:rsidRDefault="006C1FF7" w:rsidP="000159D1">
            <w:pPr>
              <w:rPr>
                <w:rFonts w:ascii="Arial" w:hAnsi="Arial" w:cs="Arial"/>
                <w:sz w:val="20"/>
                <w:szCs w:val="20"/>
              </w:rPr>
            </w:pPr>
          </w:p>
        </w:tc>
      </w:tr>
    </w:tbl>
    <w:p w14:paraId="49F33D01" w14:textId="77777777" w:rsidR="000159D1" w:rsidRDefault="000159D1" w:rsidP="00DE07DE">
      <w:pPr>
        <w:rPr>
          <w:b/>
          <w:bCs/>
        </w:rPr>
      </w:pPr>
    </w:p>
    <w:p w14:paraId="0A5F7CD5" w14:textId="26669F1F" w:rsidR="000159D1" w:rsidRPr="000159D1" w:rsidRDefault="000159D1" w:rsidP="00DE07DE">
      <w:pPr>
        <w:rPr>
          <w:b/>
          <w:bCs/>
        </w:rPr>
      </w:pPr>
      <w:r w:rsidRPr="000159D1">
        <w:rPr>
          <w:b/>
          <w:bCs/>
        </w:rPr>
        <w:t>B2. Instrument/Equipment Testing, Inspection, and Maintenance</w:t>
      </w:r>
    </w:p>
    <w:tbl>
      <w:tblPr>
        <w:tblStyle w:val="TableGrid"/>
        <w:tblW w:w="0" w:type="auto"/>
        <w:tblLook w:val="04A0" w:firstRow="1" w:lastRow="0" w:firstColumn="1" w:lastColumn="0" w:noHBand="0" w:noVBand="1"/>
      </w:tblPr>
      <w:tblGrid>
        <w:gridCol w:w="5575"/>
        <w:gridCol w:w="1350"/>
        <w:gridCol w:w="1170"/>
        <w:gridCol w:w="1255"/>
      </w:tblGrid>
      <w:tr w:rsidR="000159D1" w14:paraId="5CE87E3F" w14:textId="77777777" w:rsidTr="00E8339F">
        <w:tc>
          <w:tcPr>
            <w:tcW w:w="5575" w:type="dxa"/>
          </w:tcPr>
          <w:p w14:paraId="6D073385" w14:textId="0B0C82C8" w:rsidR="000159D1" w:rsidRDefault="00E8339F" w:rsidP="00DE07DE">
            <w:r>
              <w:t>1. Identifies all equipment and support facilities, such as storage facilities used and any that are needed</w:t>
            </w:r>
          </w:p>
        </w:tc>
        <w:tc>
          <w:tcPr>
            <w:tcW w:w="1350" w:type="dxa"/>
          </w:tcPr>
          <w:p w14:paraId="485053F3" w14:textId="77777777" w:rsidR="000159D1" w:rsidRDefault="000159D1" w:rsidP="00DE07DE"/>
        </w:tc>
        <w:tc>
          <w:tcPr>
            <w:tcW w:w="1170" w:type="dxa"/>
          </w:tcPr>
          <w:p w14:paraId="4CB17B00" w14:textId="77777777" w:rsidR="000159D1" w:rsidRDefault="000159D1" w:rsidP="00DE07DE"/>
        </w:tc>
        <w:tc>
          <w:tcPr>
            <w:tcW w:w="1255" w:type="dxa"/>
          </w:tcPr>
          <w:p w14:paraId="4FC89427" w14:textId="77777777" w:rsidR="000159D1" w:rsidRDefault="000159D1" w:rsidP="00DE07DE"/>
        </w:tc>
      </w:tr>
      <w:tr w:rsidR="000159D1" w14:paraId="6A876C90" w14:textId="77777777" w:rsidTr="00E8339F">
        <w:tc>
          <w:tcPr>
            <w:tcW w:w="5575" w:type="dxa"/>
          </w:tcPr>
          <w:p w14:paraId="5E402E2C" w14:textId="3ACC6296" w:rsidR="000159D1" w:rsidRDefault="00E8339F" w:rsidP="00DE07DE">
            <w:r>
              <w:t>2. Identifies field and laboratory equipment needing periodic maintenance, and the schedule for this</w:t>
            </w:r>
          </w:p>
        </w:tc>
        <w:tc>
          <w:tcPr>
            <w:tcW w:w="1350" w:type="dxa"/>
          </w:tcPr>
          <w:p w14:paraId="5F382E6A" w14:textId="77777777" w:rsidR="000159D1" w:rsidRDefault="000159D1" w:rsidP="00DE07DE"/>
        </w:tc>
        <w:tc>
          <w:tcPr>
            <w:tcW w:w="1170" w:type="dxa"/>
          </w:tcPr>
          <w:p w14:paraId="09598FF2" w14:textId="77777777" w:rsidR="000159D1" w:rsidRDefault="000159D1" w:rsidP="00DE07DE"/>
        </w:tc>
        <w:tc>
          <w:tcPr>
            <w:tcW w:w="1255" w:type="dxa"/>
          </w:tcPr>
          <w:p w14:paraId="4BF3FEEB" w14:textId="77777777" w:rsidR="000159D1" w:rsidRDefault="000159D1" w:rsidP="00DE07DE"/>
        </w:tc>
      </w:tr>
      <w:tr w:rsidR="000159D1" w14:paraId="773FD654" w14:textId="77777777" w:rsidTr="00E8339F">
        <w:tc>
          <w:tcPr>
            <w:tcW w:w="5575" w:type="dxa"/>
          </w:tcPr>
          <w:p w14:paraId="685CBF6E" w14:textId="3784094A" w:rsidR="000159D1" w:rsidRDefault="00E8339F" w:rsidP="00DE07DE">
            <w:r>
              <w:t>3. Indicates procedures in place for inspecting equipment before usage</w:t>
            </w:r>
          </w:p>
        </w:tc>
        <w:tc>
          <w:tcPr>
            <w:tcW w:w="1350" w:type="dxa"/>
          </w:tcPr>
          <w:p w14:paraId="4928C71C" w14:textId="77777777" w:rsidR="000159D1" w:rsidRDefault="000159D1" w:rsidP="00DE07DE"/>
        </w:tc>
        <w:tc>
          <w:tcPr>
            <w:tcW w:w="1170" w:type="dxa"/>
          </w:tcPr>
          <w:p w14:paraId="3C6B6972" w14:textId="77777777" w:rsidR="000159D1" w:rsidRDefault="000159D1" w:rsidP="00DE07DE"/>
        </w:tc>
        <w:tc>
          <w:tcPr>
            <w:tcW w:w="1255" w:type="dxa"/>
          </w:tcPr>
          <w:p w14:paraId="7FB8FFF2" w14:textId="77777777" w:rsidR="000159D1" w:rsidRDefault="000159D1" w:rsidP="00DE07DE"/>
        </w:tc>
      </w:tr>
      <w:tr w:rsidR="000159D1" w14:paraId="1615904F" w14:textId="77777777" w:rsidTr="00E8339F">
        <w:tc>
          <w:tcPr>
            <w:tcW w:w="5575" w:type="dxa"/>
          </w:tcPr>
          <w:p w14:paraId="670E589D" w14:textId="559EE856" w:rsidR="000159D1" w:rsidRDefault="00E8339F" w:rsidP="00DE07DE">
            <w:r>
              <w:t xml:space="preserve">4. Identifies individual(s) responsible for testing, </w:t>
            </w:r>
            <w:proofErr w:type="gramStart"/>
            <w:r>
              <w:t>inspection</w:t>
            </w:r>
            <w:proofErr w:type="gramEnd"/>
            <w:r>
              <w:t xml:space="preserve"> and maintenance</w:t>
            </w:r>
          </w:p>
        </w:tc>
        <w:tc>
          <w:tcPr>
            <w:tcW w:w="1350" w:type="dxa"/>
          </w:tcPr>
          <w:p w14:paraId="2C6A61DE" w14:textId="77777777" w:rsidR="000159D1" w:rsidRDefault="000159D1" w:rsidP="00DE07DE"/>
        </w:tc>
        <w:tc>
          <w:tcPr>
            <w:tcW w:w="1170" w:type="dxa"/>
          </w:tcPr>
          <w:p w14:paraId="08394B88" w14:textId="77777777" w:rsidR="000159D1" w:rsidRDefault="000159D1" w:rsidP="00DE07DE"/>
        </w:tc>
        <w:tc>
          <w:tcPr>
            <w:tcW w:w="1255" w:type="dxa"/>
          </w:tcPr>
          <w:p w14:paraId="191357A2" w14:textId="77777777" w:rsidR="000159D1" w:rsidRDefault="000159D1" w:rsidP="00DE07DE"/>
        </w:tc>
      </w:tr>
      <w:tr w:rsidR="000159D1" w14:paraId="0955610B" w14:textId="77777777" w:rsidTr="00E8339F">
        <w:tc>
          <w:tcPr>
            <w:tcW w:w="5575" w:type="dxa"/>
          </w:tcPr>
          <w:p w14:paraId="544DF1DA" w14:textId="3ADBF91D" w:rsidR="000159D1" w:rsidRDefault="00E8339F" w:rsidP="00DE07DE">
            <w:r>
              <w:t>5. Indicates how deficiencies found should be resolved, re-inspections performed, and effectiveness of corrective action determined and documented</w:t>
            </w:r>
          </w:p>
        </w:tc>
        <w:tc>
          <w:tcPr>
            <w:tcW w:w="1350" w:type="dxa"/>
          </w:tcPr>
          <w:p w14:paraId="4D441927" w14:textId="77777777" w:rsidR="000159D1" w:rsidRDefault="000159D1" w:rsidP="00DE07DE"/>
        </w:tc>
        <w:tc>
          <w:tcPr>
            <w:tcW w:w="1170" w:type="dxa"/>
          </w:tcPr>
          <w:p w14:paraId="4885C8A8" w14:textId="77777777" w:rsidR="000159D1" w:rsidRDefault="000159D1" w:rsidP="00DE07DE"/>
        </w:tc>
        <w:tc>
          <w:tcPr>
            <w:tcW w:w="1255" w:type="dxa"/>
          </w:tcPr>
          <w:p w14:paraId="4F6FA68D" w14:textId="77777777" w:rsidR="000159D1" w:rsidRDefault="000159D1" w:rsidP="00DE07DE"/>
        </w:tc>
      </w:tr>
    </w:tbl>
    <w:p w14:paraId="147F5BA4" w14:textId="74EB6782" w:rsidR="000159D1" w:rsidRDefault="000159D1" w:rsidP="00DE07DE"/>
    <w:p w14:paraId="05EEEAA1" w14:textId="2907E6AA" w:rsidR="000159D1" w:rsidRPr="00E8339F" w:rsidRDefault="000159D1" w:rsidP="00DE07DE">
      <w:pPr>
        <w:rPr>
          <w:b/>
          <w:bCs/>
        </w:rPr>
      </w:pPr>
      <w:r w:rsidRPr="00E8339F">
        <w:rPr>
          <w:b/>
          <w:bCs/>
        </w:rPr>
        <w:t>B3. Inspection/Acceptance for Supplies and Consumables</w:t>
      </w:r>
    </w:p>
    <w:tbl>
      <w:tblPr>
        <w:tblStyle w:val="TableGrid"/>
        <w:tblW w:w="0" w:type="auto"/>
        <w:tblLook w:val="04A0" w:firstRow="1" w:lastRow="0" w:firstColumn="1" w:lastColumn="0" w:noHBand="0" w:noVBand="1"/>
      </w:tblPr>
      <w:tblGrid>
        <w:gridCol w:w="5575"/>
        <w:gridCol w:w="1350"/>
        <w:gridCol w:w="1170"/>
        <w:gridCol w:w="1255"/>
      </w:tblGrid>
      <w:tr w:rsidR="000159D1" w14:paraId="1CAAAFDC" w14:textId="77777777" w:rsidTr="00E8339F">
        <w:trPr>
          <w:trHeight w:val="1250"/>
        </w:trPr>
        <w:tc>
          <w:tcPr>
            <w:tcW w:w="5575" w:type="dxa"/>
          </w:tcPr>
          <w:p w14:paraId="02B9D05D" w14:textId="0737249D" w:rsidR="000159D1" w:rsidRDefault="00E8339F" w:rsidP="00DE07DE">
            <w:r>
              <w:t xml:space="preserve">1. Identifies critical supplies and consumables for field and laboratory, noting supply source, acceptance criteria, and procedures for tracking, </w:t>
            </w:r>
            <w:proofErr w:type="gramStart"/>
            <w:r>
              <w:t>storing</w:t>
            </w:r>
            <w:proofErr w:type="gramEnd"/>
            <w:r>
              <w:t xml:space="preserve"> and retrieving these materials</w:t>
            </w:r>
          </w:p>
        </w:tc>
        <w:tc>
          <w:tcPr>
            <w:tcW w:w="1350" w:type="dxa"/>
          </w:tcPr>
          <w:p w14:paraId="2D7B349C" w14:textId="77777777" w:rsidR="000159D1" w:rsidRDefault="000159D1" w:rsidP="00DE07DE"/>
        </w:tc>
        <w:tc>
          <w:tcPr>
            <w:tcW w:w="1170" w:type="dxa"/>
          </w:tcPr>
          <w:p w14:paraId="6A9E20AF" w14:textId="77777777" w:rsidR="000159D1" w:rsidRDefault="000159D1" w:rsidP="00DE07DE"/>
        </w:tc>
        <w:tc>
          <w:tcPr>
            <w:tcW w:w="1255" w:type="dxa"/>
          </w:tcPr>
          <w:p w14:paraId="4F58CC83" w14:textId="77777777" w:rsidR="000159D1" w:rsidRDefault="000159D1" w:rsidP="00DE07DE"/>
        </w:tc>
      </w:tr>
      <w:tr w:rsidR="000159D1" w14:paraId="3B7C2157" w14:textId="77777777" w:rsidTr="00A4594C">
        <w:trPr>
          <w:trHeight w:val="566"/>
        </w:trPr>
        <w:tc>
          <w:tcPr>
            <w:tcW w:w="5575" w:type="dxa"/>
          </w:tcPr>
          <w:p w14:paraId="5B293E79" w14:textId="57F0DB32" w:rsidR="000159D1" w:rsidRDefault="00E8339F" w:rsidP="00DE07DE">
            <w:r>
              <w:t>2. Identifies the individual(s) responsible for this</w:t>
            </w:r>
          </w:p>
        </w:tc>
        <w:tc>
          <w:tcPr>
            <w:tcW w:w="1350" w:type="dxa"/>
          </w:tcPr>
          <w:p w14:paraId="584E8099" w14:textId="77777777" w:rsidR="000159D1" w:rsidRDefault="000159D1" w:rsidP="00DE07DE"/>
        </w:tc>
        <w:tc>
          <w:tcPr>
            <w:tcW w:w="1170" w:type="dxa"/>
          </w:tcPr>
          <w:p w14:paraId="56A842D9" w14:textId="77777777" w:rsidR="000159D1" w:rsidRDefault="000159D1" w:rsidP="00DE07DE"/>
        </w:tc>
        <w:tc>
          <w:tcPr>
            <w:tcW w:w="1255" w:type="dxa"/>
          </w:tcPr>
          <w:p w14:paraId="101973CC" w14:textId="77777777" w:rsidR="000159D1" w:rsidRDefault="000159D1" w:rsidP="00DE07DE"/>
        </w:tc>
      </w:tr>
    </w:tbl>
    <w:p w14:paraId="2F28DE3A" w14:textId="4DE22213" w:rsidR="000159D1" w:rsidRDefault="000159D1" w:rsidP="00DE07DE"/>
    <w:p w14:paraId="774205EB" w14:textId="7AE59833" w:rsidR="000159D1" w:rsidRPr="00E8339F" w:rsidRDefault="000159D1" w:rsidP="00DE07DE">
      <w:pPr>
        <w:rPr>
          <w:b/>
          <w:bCs/>
        </w:rPr>
      </w:pPr>
      <w:r w:rsidRPr="00E8339F">
        <w:rPr>
          <w:b/>
          <w:bCs/>
        </w:rPr>
        <w:t>B4. Non-direct Measurements (if necessary)</w:t>
      </w:r>
    </w:p>
    <w:tbl>
      <w:tblPr>
        <w:tblStyle w:val="TableGrid"/>
        <w:tblW w:w="0" w:type="auto"/>
        <w:tblLook w:val="04A0" w:firstRow="1" w:lastRow="0" w:firstColumn="1" w:lastColumn="0" w:noHBand="0" w:noVBand="1"/>
      </w:tblPr>
      <w:tblGrid>
        <w:gridCol w:w="5575"/>
        <w:gridCol w:w="1350"/>
        <w:gridCol w:w="1170"/>
        <w:gridCol w:w="1255"/>
      </w:tblGrid>
      <w:tr w:rsidR="000159D1" w14:paraId="5B3B13D6" w14:textId="77777777" w:rsidTr="00E8339F">
        <w:tc>
          <w:tcPr>
            <w:tcW w:w="5575" w:type="dxa"/>
          </w:tcPr>
          <w:p w14:paraId="5F34C34C" w14:textId="24B17ECD" w:rsidR="000159D1" w:rsidRDefault="00E8339F" w:rsidP="00DE07DE">
            <w:r>
              <w:t>1. Identifies data sources, for example, computer databases or literature files, or models that should be accessed and used</w:t>
            </w:r>
          </w:p>
        </w:tc>
        <w:tc>
          <w:tcPr>
            <w:tcW w:w="1350" w:type="dxa"/>
          </w:tcPr>
          <w:p w14:paraId="063529E2" w14:textId="77777777" w:rsidR="000159D1" w:rsidRDefault="000159D1" w:rsidP="00DE07DE"/>
        </w:tc>
        <w:tc>
          <w:tcPr>
            <w:tcW w:w="1170" w:type="dxa"/>
          </w:tcPr>
          <w:p w14:paraId="40946C76" w14:textId="77777777" w:rsidR="000159D1" w:rsidRDefault="000159D1" w:rsidP="00DE07DE"/>
        </w:tc>
        <w:tc>
          <w:tcPr>
            <w:tcW w:w="1255" w:type="dxa"/>
          </w:tcPr>
          <w:p w14:paraId="1911CEE6" w14:textId="77777777" w:rsidR="000159D1" w:rsidRDefault="000159D1" w:rsidP="00DE07DE"/>
        </w:tc>
      </w:tr>
      <w:tr w:rsidR="000159D1" w14:paraId="5F7162ED" w14:textId="77777777" w:rsidTr="00E8339F">
        <w:tc>
          <w:tcPr>
            <w:tcW w:w="5575" w:type="dxa"/>
          </w:tcPr>
          <w:p w14:paraId="0474E11F" w14:textId="701B0DF0" w:rsidR="000159D1" w:rsidRDefault="00E8339F" w:rsidP="00DE07DE">
            <w:r>
              <w:t>2. Describes the intended use of this information and the rationale for their selection, i.e., its relevance to program</w:t>
            </w:r>
          </w:p>
        </w:tc>
        <w:tc>
          <w:tcPr>
            <w:tcW w:w="1350" w:type="dxa"/>
          </w:tcPr>
          <w:p w14:paraId="12ED16B7" w14:textId="77777777" w:rsidR="000159D1" w:rsidRDefault="000159D1" w:rsidP="00DE07DE"/>
        </w:tc>
        <w:tc>
          <w:tcPr>
            <w:tcW w:w="1170" w:type="dxa"/>
          </w:tcPr>
          <w:p w14:paraId="2C8D23A7" w14:textId="77777777" w:rsidR="000159D1" w:rsidRDefault="000159D1" w:rsidP="00DE07DE"/>
        </w:tc>
        <w:tc>
          <w:tcPr>
            <w:tcW w:w="1255" w:type="dxa"/>
          </w:tcPr>
          <w:p w14:paraId="3D9D87D9" w14:textId="77777777" w:rsidR="000159D1" w:rsidRDefault="000159D1" w:rsidP="00DE07DE"/>
        </w:tc>
      </w:tr>
      <w:tr w:rsidR="000159D1" w14:paraId="0DEF5367" w14:textId="77777777" w:rsidTr="00E8339F">
        <w:tc>
          <w:tcPr>
            <w:tcW w:w="5575" w:type="dxa"/>
          </w:tcPr>
          <w:p w14:paraId="1BED08CC" w14:textId="576B63A6" w:rsidR="000159D1" w:rsidRDefault="00E8339F" w:rsidP="00DE07DE">
            <w:r>
              <w:t>3. Indicates the acceptance criteria for these data sources and/or models</w:t>
            </w:r>
          </w:p>
        </w:tc>
        <w:tc>
          <w:tcPr>
            <w:tcW w:w="1350" w:type="dxa"/>
          </w:tcPr>
          <w:p w14:paraId="6F7746C2" w14:textId="77777777" w:rsidR="000159D1" w:rsidRDefault="000159D1" w:rsidP="00DE07DE"/>
        </w:tc>
        <w:tc>
          <w:tcPr>
            <w:tcW w:w="1170" w:type="dxa"/>
          </w:tcPr>
          <w:p w14:paraId="4DE279B6" w14:textId="77777777" w:rsidR="000159D1" w:rsidRDefault="000159D1" w:rsidP="00DE07DE"/>
        </w:tc>
        <w:tc>
          <w:tcPr>
            <w:tcW w:w="1255" w:type="dxa"/>
          </w:tcPr>
          <w:p w14:paraId="04641110" w14:textId="77777777" w:rsidR="000159D1" w:rsidRDefault="000159D1" w:rsidP="00DE07DE"/>
        </w:tc>
      </w:tr>
      <w:tr w:rsidR="000159D1" w14:paraId="09B21C25" w14:textId="77777777" w:rsidTr="00E8339F">
        <w:trPr>
          <w:trHeight w:val="674"/>
        </w:trPr>
        <w:tc>
          <w:tcPr>
            <w:tcW w:w="5575" w:type="dxa"/>
          </w:tcPr>
          <w:p w14:paraId="315F5FED" w14:textId="41C027D7" w:rsidR="000159D1" w:rsidRDefault="00E8339F" w:rsidP="00DE07DE">
            <w:r>
              <w:t>4. Identifies key resources/support facilities needed</w:t>
            </w:r>
          </w:p>
        </w:tc>
        <w:tc>
          <w:tcPr>
            <w:tcW w:w="1350" w:type="dxa"/>
          </w:tcPr>
          <w:p w14:paraId="32EFC1D8" w14:textId="77777777" w:rsidR="000159D1" w:rsidRDefault="000159D1" w:rsidP="00DE07DE"/>
        </w:tc>
        <w:tc>
          <w:tcPr>
            <w:tcW w:w="1170" w:type="dxa"/>
          </w:tcPr>
          <w:p w14:paraId="32EC3E88" w14:textId="77777777" w:rsidR="000159D1" w:rsidRDefault="000159D1" w:rsidP="00DE07DE"/>
        </w:tc>
        <w:tc>
          <w:tcPr>
            <w:tcW w:w="1255" w:type="dxa"/>
          </w:tcPr>
          <w:p w14:paraId="2C27B0B0" w14:textId="77777777" w:rsidR="000159D1" w:rsidRDefault="000159D1" w:rsidP="00DE07DE"/>
        </w:tc>
      </w:tr>
      <w:tr w:rsidR="000159D1" w14:paraId="21893544" w14:textId="77777777" w:rsidTr="00E8339F">
        <w:tc>
          <w:tcPr>
            <w:tcW w:w="5575" w:type="dxa"/>
          </w:tcPr>
          <w:p w14:paraId="10EE6081" w14:textId="3352FE99" w:rsidR="000159D1" w:rsidRDefault="00E8339F" w:rsidP="00DE07DE">
            <w:r>
              <w:lastRenderedPageBreak/>
              <w:t>5. Describes how limits to validity and operating conditions should be determined, for example, internal checks of the program and Beta testing</w:t>
            </w:r>
          </w:p>
        </w:tc>
        <w:tc>
          <w:tcPr>
            <w:tcW w:w="1350" w:type="dxa"/>
          </w:tcPr>
          <w:p w14:paraId="23F8FD05" w14:textId="77777777" w:rsidR="000159D1" w:rsidRDefault="000159D1" w:rsidP="00DE07DE"/>
        </w:tc>
        <w:tc>
          <w:tcPr>
            <w:tcW w:w="1170" w:type="dxa"/>
          </w:tcPr>
          <w:p w14:paraId="220F7F96" w14:textId="77777777" w:rsidR="000159D1" w:rsidRDefault="000159D1" w:rsidP="00DE07DE"/>
        </w:tc>
        <w:tc>
          <w:tcPr>
            <w:tcW w:w="1255" w:type="dxa"/>
          </w:tcPr>
          <w:p w14:paraId="479E5E01" w14:textId="77777777" w:rsidR="000159D1" w:rsidRDefault="000159D1" w:rsidP="00DE07DE"/>
        </w:tc>
      </w:tr>
    </w:tbl>
    <w:p w14:paraId="550CD9E2" w14:textId="690F8898" w:rsidR="000159D1" w:rsidRDefault="000159D1" w:rsidP="00DE07DE"/>
    <w:p w14:paraId="13F812BA" w14:textId="5F58B930" w:rsidR="000159D1" w:rsidRPr="00E8339F" w:rsidRDefault="000159D1" w:rsidP="00DE07DE">
      <w:pPr>
        <w:rPr>
          <w:b/>
          <w:bCs/>
        </w:rPr>
      </w:pPr>
      <w:r w:rsidRPr="00E8339F">
        <w:rPr>
          <w:b/>
          <w:bCs/>
        </w:rPr>
        <w:t>B5. Data Management</w:t>
      </w:r>
    </w:p>
    <w:tbl>
      <w:tblPr>
        <w:tblStyle w:val="TableGrid"/>
        <w:tblW w:w="0" w:type="auto"/>
        <w:tblLook w:val="04A0" w:firstRow="1" w:lastRow="0" w:firstColumn="1" w:lastColumn="0" w:noHBand="0" w:noVBand="1"/>
      </w:tblPr>
      <w:tblGrid>
        <w:gridCol w:w="5551"/>
        <w:gridCol w:w="1372"/>
        <w:gridCol w:w="1166"/>
        <w:gridCol w:w="1261"/>
      </w:tblGrid>
      <w:tr w:rsidR="00AA6C71" w14:paraId="15D3B851" w14:textId="77777777" w:rsidTr="00AA6C71">
        <w:trPr>
          <w:trHeight w:val="620"/>
        </w:trPr>
        <w:tc>
          <w:tcPr>
            <w:tcW w:w="5575" w:type="dxa"/>
          </w:tcPr>
          <w:p w14:paraId="2092CBF7" w14:textId="09C8FCBC" w:rsidR="00AA6C71" w:rsidRDefault="00AA6C71" w:rsidP="00AA6C71">
            <w:r w:rsidRPr="007750D1">
              <w:rPr>
                <w:rFonts w:ascii="Arial" w:hAnsi="Arial" w:cs="Arial"/>
                <w:b/>
                <w:bCs/>
                <w:sz w:val="20"/>
                <w:szCs w:val="20"/>
              </w:rPr>
              <w:t>Element</w:t>
            </w:r>
          </w:p>
        </w:tc>
        <w:tc>
          <w:tcPr>
            <w:tcW w:w="1350" w:type="dxa"/>
          </w:tcPr>
          <w:p w14:paraId="3AA7784E" w14:textId="7E9475A9" w:rsidR="00AA6C71" w:rsidRDefault="00AA6C71" w:rsidP="00AA6C71">
            <w:r w:rsidRPr="007750D1">
              <w:rPr>
                <w:rFonts w:ascii="Arial" w:hAnsi="Arial" w:cs="Arial"/>
                <w:b/>
                <w:bCs/>
                <w:sz w:val="20"/>
                <w:szCs w:val="20"/>
              </w:rPr>
              <w:t>Acceptable (Yes/No/NA)</w:t>
            </w:r>
          </w:p>
        </w:tc>
        <w:tc>
          <w:tcPr>
            <w:tcW w:w="1170" w:type="dxa"/>
          </w:tcPr>
          <w:p w14:paraId="45BF1D4E" w14:textId="2072CB88" w:rsidR="00AA6C71" w:rsidRDefault="00AA6C71" w:rsidP="00AA6C71">
            <w:r w:rsidRPr="007750D1">
              <w:rPr>
                <w:rFonts w:ascii="Arial" w:hAnsi="Arial" w:cs="Arial"/>
                <w:b/>
                <w:bCs/>
                <w:sz w:val="20"/>
                <w:szCs w:val="20"/>
              </w:rPr>
              <w:t>Page #</w:t>
            </w:r>
          </w:p>
        </w:tc>
        <w:tc>
          <w:tcPr>
            <w:tcW w:w="1255" w:type="dxa"/>
          </w:tcPr>
          <w:p w14:paraId="4FD4126D" w14:textId="6EF6F30D" w:rsidR="00AA6C71" w:rsidRDefault="00AA6C71" w:rsidP="00AA6C71">
            <w:r w:rsidRPr="007750D1">
              <w:rPr>
                <w:rFonts w:ascii="Arial" w:hAnsi="Arial" w:cs="Arial"/>
                <w:b/>
                <w:bCs/>
                <w:sz w:val="20"/>
                <w:szCs w:val="20"/>
              </w:rPr>
              <w:t>Comment</w:t>
            </w:r>
            <w:r>
              <w:rPr>
                <w:rFonts w:ascii="Arial" w:hAnsi="Arial" w:cs="Arial"/>
                <w:b/>
                <w:bCs/>
                <w:sz w:val="20"/>
                <w:szCs w:val="20"/>
              </w:rPr>
              <w:t>? (Yes/No)</w:t>
            </w:r>
          </w:p>
        </w:tc>
      </w:tr>
      <w:tr w:rsidR="00AA6C71" w14:paraId="07E8A849" w14:textId="77777777" w:rsidTr="00E8339F">
        <w:trPr>
          <w:trHeight w:val="890"/>
        </w:trPr>
        <w:tc>
          <w:tcPr>
            <w:tcW w:w="5575" w:type="dxa"/>
          </w:tcPr>
          <w:p w14:paraId="507D9CC5" w14:textId="2E4486AD" w:rsidR="00AA6C71" w:rsidRDefault="00AA6C71" w:rsidP="00AA6C71">
            <w:r>
              <w:t>1. Lists all other program documents, records, and electronic files that will be produced</w:t>
            </w:r>
          </w:p>
        </w:tc>
        <w:tc>
          <w:tcPr>
            <w:tcW w:w="1350" w:type="dxa"/>
          </w:tcPr>
          <w:p w14:paraId="7DF41E95" w14:textId="77777777" w:rsidR="00AA6C71" w:rsidRDefault="00AA6C71" w:rsidP="00AA6C71"/>
        </w:tc>
        <w:tc>
          <w:tcPr>
            <w:tcW w:w="1170" w:type="dxa"/>
          </w:tcPr>
          <w:p w14:paraId="19464559" w14:textId="77777777" w:rsidR="00AA6C71" w:rsidRDefault="00AA6C71" w:rsidP="00AA6C71"/>
        </w:tc>
        <w:tc>
          <w:tcPr>
            <w:tcW w:w="1255" w:type="dxa"/>
          </w:tcPr>
          <w:p w14:paraId="37DF2DB1" w14:textId="77777777" w:rsidR="00AA6C71" w:rsidRDefault="00AA6C71" w:rsidP="00AA6C71"/>
        </w:tc>
      </w:tr>
      <w:tr w:rsidR="00AA6C71" w14:paraId="705CFD62" w14:textId="77777777" w:rsidTr="00E8339F">
        <w:trPr>
          <w:trHeight w:val="980"/>
        </w:trPr>
        <w:tc>
          <w:tcPr>
            <w:tcW w:w="5575" w:type="dxa"/>
          </w:tcPr>
          <w:p w14:paraId="038CA8DA" w14:textId="04DDC3F1" w:rsidR="00AA6C71" w:rsidRDefault="00AA6C71" w:rsidP="00AA6C71">
            <w:r>
              <w:t>2. Identifies where program information will be kept and for how long</w:t>
            </w:r>
          </w:p>
        </w:tc>
        <w:tc>
          <w:tcPr>
            <w:tcW w:w="1350" w:type="dxa"/>
          </w:tcPr>
          <w:p w14:paraId="46366CBD" w14:textId="77777777" w:rsidR="00AA6C71" w:rsidRDefault="00AA6C71" w:rsidP="00AA6C71"/>
        </w:tc>
        <w:tc>
          <w:tcPr>
            <w:tcW w:w="1170" w:type="dxa"/>
          </w:tcPr>
          <w:p w14:paraId="30F67BAF" w14:textId="77777777" w:rsidR="00AA6C71" w:rsidRDefault="00AA6C71" w:rsidP="00AA6C71"/>
        </w:tc>
        <w:tc>
          <w:tcPr>
            <w:tcW w:w="1255" w:type="dxa"/>
          </w:tcPr>
          <w:p w14:paraId="7AF3A710" w14:textId="77777777" w:rsidR="00AA6C71" w:rsidRDefault="00AA6C71" w:rsidP="00AA6C71"/>
        </w:tc>
      </w:tr>
      <w:tr w:rsidR="00AA6C71" w14:paraId="420053CB" w14:textId="77777777" w:rsidTr="00E8339F">
        <w:trPr>
          <w:trHeight w:val="710"/>
        </w:trPr>
        <w:tc>
          <w:tcPr>
            <w:tcW w:w="5575" w:type="dxa"/>
          </w:tcPr>
          <w:p w14:paraId="3A717A15" w14:textId="30AF2BE9" w:rsidR="00AA6C71" w:rsidRDefault="00AA6C71" w:rsidP="00AA6C71">
            <w:r>
              <w:t>3. Discusses back up plans for records stored electronically</w:t>
            </w:r>
          </w:p>
        </w:tc>
        <w:tc>
          <w:tcPr>
            <w:tcW w:w="1350" w:type="dxa"/>
          </w:tcPr>
          <w:p w14:paraId="2E655D9C" w14:textId="77777777" w:rsidR="00AA6C71" w:rsidRDefault="00AA6C71" w:rsidP="00AA6C71"/>
        </w:tc>
        <w:tc>
          <w:tcPr>
            <w:tcW w:w="1170" w:type="dxa"/>
          </w:tcPr>
          <w:p w14:paraId="01C4E552" w14:textId="77777777" w:rsidR="00AA6C71" w:rsidRDefault="00AA6C71" w:rsidP="00AA6C71"/>
        </w:tc>
        <w:tc>
          <w:tcPr>
            <w:tcW w:w="1255" w:type="dxa"/>
          </w:tcPr>
          <w:p w14:paraId="799E1E60" w14:textId="77777777" w:rsidR="00AA6C71" w:rsidRDefault="00AA6C71" w:rsidP="00AA6C71"/>
        </w:tc>
      </w:tr>
      <w:tr w:rsidR="00AA6C71" w14:paraId="5784C9CA" w14:textId="77777777" w:rsidTr="00E8339F">
        <w:trPr>
          <w:trHeight w:val="890"/>
        </w:trPr>
        <w:tc>
          <w:tcPr>
            <w:tcW w:w="5575" w:type="dxa"/>
          </w:tcPr>
          <w:p w14:paraId="219B7A86" w14:textId="67FBD37C" w:rsidR="00AA6C71" w:rsidRDefault="00AA6C71" w:rsidP="00AA6C71">
            <w:r>
              <w:t>4. Describes data management scheme from field to final use and storage</w:t>
            </w:r>
          </w:p>
        </w:tc>
        <w:tc>
          <w:tcPr>
            <w:tcW w:w="1350" w:type="dxa"/>
          </w:tcPr>
          <w:p w14:paraId="64B8301C" w14:textId="77777777" w:rsidR="00AA6C71" w:rsidRDefault="00AA6C71" w:rsidP="00AA6C71"/>
        </w:tc>
        <w:tc>
          <w:tcPr>
            <w:tcW w:w="1170" w:type="dxa"/>
          </w:tcPr>
          <w:p w14:paraId="091A7C50" w14:textId="77777777" w:rsidR="00AA6C71" w:rsidRDefault="00AA6C71" w:rsidP="00AA6C71"/>
        </w:tc>
        <w:tc>
          <w:tcPr>
            <w:tcW w:w="1255" w:type="dxa"/>
          </w:tcPr>
          <w:p w14:paraId="581FD03E" w14:textId="77777777" w:rsidR="00AA6C71" w:rsidRDefault="00AA6C71" w:rsidP="00AA6C71"/>
        </w:tc>
      </w:tr>
      <w:tr w:rsidR="00AA6C71" w14:paraId="6E1FFA6B" w14:textId="77777777" w:rsidTr="00E8339F">
        <w:trPr>
          <w:trHeight w:val="1070"/>
        </w:trPr>
        <w:tc>
          <w:tcPr>
            <w:tcW w:w="5575" w:type="dxa"/>
          </w:tcPr>
          <w:p w14:paraId="1C3E4079" w14:textId="75643FBB" w:rsidR="00AA6C71" w:rsidRDefault="00AA6C71" w:rsidP="00AA6C71">
            <w:r>
              <w:t>Discusses standard record-keeping and tracking practices, and the document control system or cites other written documentation such as SOPs</w:t>
            </w:r>
          </w:p>
        </w:tc>
        <w:tc>
          <w:tcPr>
            <w:tcW w:w="1350" w:type="dxa"/>
          </w:tcPr>
          <w:p w14:paraId="1B3C1FA0" w14:textId="77777777" w:rsidR="00AA6C71" w:rsidRDefault="00AA6C71" w:rsidP="00AA6C71"/>
        </w:tc>
        <w:tc>
          <w:tcPr>
            <w:tcW w:w="1170" w:type="dxa"/>
          </w:tcPr>
          <w:p w14:paraId="6C960368" w14:textId="77777777" w:rsidR="00AA6C71" w:rsidRDefault="00AA6C71" w:rsidP="00AA6C71"/>
        </w:tc>
        <w:tc>
          <w:tcPr>
            <w:tcW w:w="1255" w:type="dxa"/>
          </w:tcPr>
          <w:p w14:paraId="520D9528" w14:textId="77777777" w:rsidR="00AA6C71" w:rsidRDefault="00AA6C71" w:rsidP="00AA6C71"/>
        </w:tc>
      </w:tr>
      <w:tr w:rsidR="00AA6C71" w14:paraId="5F413EA4" w14:textId="77777777" w:rsidTr="00E8339F">
        <w:trPr>
          <w:trHeight w:val="1061"/>
        </w:trPr>
        <w:tc>
          <w:tcPr>
            <w:tcW w:w="5575" w:type="dxa"/>
          </w:tcPr>
          <w:p w14:paraId="5BD6C15F" w14:textId="5272D828" w:rsidR="00AA6C71" w:rsidRDefault="00AA6C71" w:rsidP="00AA6C71">
            <w:r>
              <w:t>6. Identifies data handling equipment/procedures that should be used to process, compile, analyze, and transmit data reliably and accurately</w:t>
            </w:r>
          </w:p>
        </w:tc>
        <w:tc>
          <w:tcPr>
            <w:tcW w:w="1350" w:type="dxa"/>
          </w:tcPr>
          <w:p w14:paraId="58C545EF" w14:textId="77777777" w:rsidR="00AA6C71" w:rsidRDefault="00AA6C71" w:rsidP="00AA6C71"/>
        </w:tc>
        <w:tc>
          <w:tcPr>
            <w:tcW w:w="1170" w:type="dxa"/>
          </w:tcPr>
          <w:p w14:paraId="2318B54C" w14:textId="77777777" w:rsidR="00AA6C71" w:rsidRDefault="00AA6C71" w:rsidP="00AA6C71"/>
        </w:tc>
        <w:tc>
          <w:tcPr>
            <w:tcW w:w="1255" w:type="dxa"/>
          </w:tcPr>
          <w:p w14:paraId="05EFE56D" w14:textId="77777777" w:rsidR="00AA6C71" w:rsidRDefault="00AA6C71" w:rsidP="00AA6C71"/>
        </w:tc>
      </w:tr>
      <w:tr w:rsidR="00AA6C71" w14:paraId="7FAC9DE2" w14:textId="77777777" w:rsidTr="00E8339F">
        <w:trPr>
          <w:trHeight w:val="989"/>
        </w:trPr>
        <w:tc>
          <w:tcPr>
            <w:tcW w:w="5575" w:type="dxa"/>
          </w:tcPr>
          <w:p w14:paraId="650D14AF" w14:textId="5D0990AF" w:rsidR="00AA6C71" w:rsidRDefault="00AA6C71" w:rsidP="00AA6C71">
            <w:r>
              <w:t xml:space="preserve">7. Describes analytical techniques used to calculate metrics, </w:t>
            </w:r>
            <w:proofErr w:type="gramStart"/>
            <w:r>
              <w:t>indicators</w:t>
            </w:r>
            <w:proofErr w:type="gramEnd"/>
            <w:r>
              <w:t xml:space="preserve"> or other environmental measures to be reported.</w:t>
            </w:r>
          </w:p>
        </w:tc>
        <w:tc>
          <w:tcPr>
            <w:tcW w:w="1350" w:type="dxa"/>
          </w:tcPr>
          <w:p w14:paraId="41DF681F" w14:textId="77777777" w:rsidR="00AA6C71" w:rsidRDefault="00AA6C71" w:rsidP="00AA6C71"/>
        </w:tc>
        <w:tc>
          <w:tcPr>
            <w:tcW w:w="1170" w:type="dxa"/>
          </w:tcPr>
          <w:p w14:paraId="32AA5257" w14:textId="77777777" w:rsidR="00AA6C71" w:rsidRDefault="00AA6C71" w:rsidP="00AA6C71"/>
        </w:tc>
        <w:tc>
          <w:tcPr>
            <w:tcW w:w="1255" w:type="dxa"/>
          </w:tcPr>
          <w:p w14:paraId="4B25AEB8" w14:textId="77777777" w:rsidR="00AA6C71" w:rsidRDefault="00AA6C71" w:rsidP="00AA6C71"/>
        </w:tc>
      </w:tr>
      <w:tr w:rsidR="00AA6C71" w14:paraId="46A0FB69" w14:textId="77777777" w:rsidTr="00E8339F">
        <w:trPr>
          <w:trHeight w:val="620"/>
        </w:trPr>
        <w:tc>
          <w:tcPr>
            <w:tcW w:w="5575" w:type="dxa"/>
          </w:tcPr>
          <w:p w14:paraId="1C31ED87" w14:textId="43E8661C" w:rsidR="00AA6C71" w:rsidRDefault="00AA6C71" w:rsidP="00AA6C71">
            <w:r>
              <w:t>Identifies individual(s) responsible for this</w:t>
            </w:r>
          </w:p>
        </w:tc>
        <w:tc>
          <w:tcPr>
            <w:tcW w:w="1350" w:type="dxa"/>
          </w:tcPr>
          <w:p w14:paraId="4272026C" w14:textId="77777777" w:rsidR="00AA6C71" w:rsidRDefault="00AA6C71" w:rsidP="00AA6C71"/>
        </w:tc>
        <w:tc>
          <w:tcPr>
            <w:tcW w:w="1170" w:type="dxa"/>
          </w:tcPr>
          <w:p w14:paraId="2AD3D3C9" w14:textId="77777777" w:rsidR="00AA6C71" w:rsidRDefault="00AA6C71" w:rsidP="00AA6C71"/>
        </w:tc>
        <w:tc>
          <w:tcPr>
            <w:tcW w:w="1255" w:type="dxa"/>
          </w:tcPr>
          <w:p w14:paraId="1B7084BD" w14:textId="77777777" w:rsidR="00AA6C71" w:rsidRDefault="00AA6C71" w:rsidP="00AA6C71"/>
        </w:tc>
      </w:tr>
      <w:tr w:rsidR="00AA6C71" w14:paraId="0E330571" w14:textId="77777777" w:rsidTr="00E8339F">
        <w:trPr>
          <w:trHeight w:val="710"/>
        </w:trPr>
        <w:tc>
          <w:tcPr>
            <w:tcW w:w="5575" w:type="dxa"/>
          </w:tcPr>
          <w:p w14:paraId="0E60C2FD" w14:textId="1D8997C4" w:rsidR="00AA6C71" w:rsidRDefault="00AA6C71" w:rsidP="00AA6C71">
            <w:r>
              <w:t>9. Describes the process for data archival and retrieval</w:t>
            </w:r>
          </w:p>
        </w:tc>
        <w:tc>
          <w:tcPr>
            <w:tcW w:w="1350" w:type="dxa"/>
          </w:tcPr>
          <w:p w14:paraId="31252DDE" w14:textId="77777777" w:rsidR="00AA6C71" w:rsidRDefault="00AA6C71" w:rsidP="00AA6C71"/>
        </w:tc>
        <w:tc>
          <w:tcPr>
            <w:tcW w:w="1170" w:type="dxa"/>
          </w:tcPr>
          <w:p w14:paraId="7A5D5BD6" w14:textId="77777777" w:rsidR="00AA6C71" w:rsidRDefault="00AA6C71" w:rsidP="00AA6C71"/>
        </w:tc>
        <w:tc>
          <w:tcPr>
            <w:tcW w:w="1255" w:type="dxa"/>
          </w:tcPr>
          <w:p w14:paraId="6A9917CD" w14:textId="77777777" w:rsidR="00AA6C71" w:rsidRDefault="00AA6C71" w:rsidP="00AA6C71"/>
        </w:tc>
      </w:tr>
      <w:tr w:rsidR="00AA6C71" w14:paraId="72CAE5D1" w14:textId="77777777" w:rsidTr="00E8339F">
        <w:trPr>
          <w:trHeight w:val="971"/>
        </w:trPr>
        <w:tc>
          <w:tcPr>
            <w:tcW w:w="5575" w:type="dxa"/>
          </w:tcPr>
          <w:p w14:paraId="15C88FF2" w14:textId="1D4E1337" w:rsidR="00AA6C71" w:rsidRDefault="00AA6C71" w:rsidP="00AA6C71">
            <w:r>
              <w:t>10. Attaches checklists and forms that should be used, if necessary</w:t>
            </w:r>
          </w:p>
        </w:tc>
        <w:tc>
          <w:tcPr>
            <w:tcW w:w="1350" w:type="dxa"/>
          </w:tcPr>
          <w:p w14:paraId="4A46E6CB" w14:textId="77777777" w:rsidR="00AA6C71" w:rsidRDefault="00AA6C71" w:rsidP="00AA6C71"/>
        </w:tc>
        <w:tc>
          <w:tcPr>
            <w:tcW w:w="1170" w:type="dxa"/>
          </w:tcPr>
          <w:p w14:paraId="1D10D636" w14:textId="77777777" w:rsidR="00AA6C71" w:rsidRDefault="00AA6C71" w:rsidP="00AA6C71"/>
        </w:tc>
        <w:tc>
          <w:tcPr>
            <w:tcW w:w="1255" w:type="dxa"/>
          </w:tcPr>
          <w:p w14:paraId="29F68EA4" w14:textId="77777777" w:rsidR="00AA6C71" w:rsidRDefault="00AA6C71" w:rsidP="00AA6C71"/>
        </w:tc>
      </w:tr>
    </w:tbl>
    <w:p w14:paraId="69C54F2F" w14:textId="517BBBBA" w:rsidR="000159D1" w:rsidRDefault="000159D1" w:rsidP="00DE07DE"/>
    <w:p w14:paraId="12DDBFDD" w14:textId="7B88DBD2" w:rsidR="000159D1" w:rsidRPr="00E8339F" w:rsidRDefault="000159D1" w:rsidP="00DE07DE">
      <w:pPr>
        <w:rPr>
          <w:b/>
          <w:bCs/>
        </w:rPr>
      </w:pPr>
      <w:r w:rsidRPr="00E8339F">
        <w:rPr>
          <w:b/>
          <w:bCs/>
        </w:rPr>
        <w:t>C1. Assessments and Response Actions</w:t>
      </w:r>
    </w:p>
    <w:tbl>
      <w:tblPr>
        <w:tblStyle w:val="TableGrid"/>
        <w:tblW w:w="9355" w:type="dxa"/>
        <w:tblLook w:val="04A0" w:firstRow="1" w:lastRow="0" w:firstColumn="1" w:lastColumn="0" w:noHBand="0" w:noVBand="1"/>
      </w:tblPr>
      <w:tblGrid>
        <w:gridCol w:w="5398"/>
        <w:gridCol w:w="1372"/>
        <w:gridCol w:w="1324"/>
        <w:gridCol w:w="1261"/>
      </w:tblGrid>
      <w:tr w:rsidR="000159D1" w14:paraId="2D823ADC" w14:textId="77777777" w:rsidTr="00AA6C71">
        <w:trPr>
          <w:trHeight w:val="1079"/>
        </w:trPr>
        <w:tc>
          <w:tcPr>
            <w:tcW w:w="5575" w:type="dxa"/>
          </w:tcPr>
          <w:p w14:paraId="0E4A25A3" w14:textId="3FACE05C" w:rsidR="000159D1" w:rsidRDefault="00E8339F" w:rsidP="00DE07DE">
            <w:r>
              <w:lastRenderedPageBreak/>
              <w:t>1. Lists the number, frequency, and type of program assessment activities that should be conducted, with the approximate dates</w:t>
            </w:r>
          </w:p>
        </w:tc>
        <w:tc>
          <w:tcPr>
            <w:tcW w:w="1350" w:type="dxa"/>
          </w:tcPr>
          <w:p w14:paraId="4D929729" w14:textId="77777777" w:rsidR="000159D1" w:rsidRDefault="000159D1" w:rsidP="00DE07DE"/>
        </w:tc>
        <w:tc>
          <w:tcPr>
            <w:tcW w:w="1352" w:type="dxa"/>
          </w:tcPr>
          <w:p w14:paraId="0BBDDB89" w14:textId="77777777" w:rsidR="000159D1" w:rsidRDefault="000159D1" w:rsidP="00DE07DE"/>
        </w:tc>
        <w:tc>
          <w:tcPr>
            <w:tcW w:w="1078" w:type="dxa"/>
          </w:tcPr>
          <w:p w14:paraId="0D9BCFDE" w14:textId="77777777" w:rsidR="000159D1" w:rsidRDefault="000159D1" w:rsidP="00DE07DE"/>
        </w:tc>
      </w:tr>
      <w:tr w:rsidR="00AA6C71" w14:paraId="22947104" w14:textId="77777777" w:rsidTr="00E8339F">
        <w:tc>
          <w:tcPr>
            <w:tcW w:w="5575" w:type="dxa"/>
          </w:tcPr>
          <w:p w14:paraId="6DD96ECA" w14:textId="4A401B95" w:rsidR="00AA6C71" w:rsidRDefault="00AA6C71" w:rsidP="00AA6C71">
            <w:r w:rsidRPr="007750D1">
              <w:rPr>
                <w:rFonts w:ascii="Arial" w:hAnsi="Arial" w:cs="Arial"/>
                <w:b/>
                <w:bCs/>
                <w:sz w:val="20"/>
                <w:szCs w:val="20"/>
              </w:rPr>
              <w:t>Element</w:t>
            </w:r>
          </w:p>
        </w:tc>
        <w:tc>
          <w:tcPr>
            <w:tcW w:w="1350" w:type="dxa"/>
          </w:tcPr>
          <w:p w14:paraId="497C282E" w14:textId="186F0BA8" w:rsidR="00AA6C71" w:rsidRDefault="00AA6C71" w:rsidP="00AA6C71">
            <w:r w:rsidRPr="007750D1">
              <w:rPr>
                <w:rFonts w:ascii="Arial" w:hAnsi="Arial" w:cs="Arial"/>
                <w:b/>
                <w:bCs/>
                <w:sz w:val="20"/>
                <w:szCs w:val="20"/>
              </w:rPr>
              <w:t>Acceptable (Yes/No/NA)</w:t>
            </w:r>
          </w:p>
        </w:tc>
        <w:tc>
          <w:tcPr>
            <w:tcW w:w="1352" w:type="dxa"/>
          </w:tcPr>
          <w:p w14:paraId="3B1E3CA9" w14:textId="771EEE6A" w:rsidR="00AA6C71" w:rsidRDefault="00AA6C71" w:rsidP="00AA6C71">
            <w:r w:rsidRPr="007750D1">
              <w:rPr>
                <w:rFonts w:ascii="Arial" w:hAnsi="Arial" w:cs="Arial"/>
                <w:b/>
                <w:bCs/>
                <w:sz w:val="20"/>
                <w:szCs w:val="20"/>
              </w:rPr>
              <w:t>Page #</w:t>
            </w:r>
          </w:p>
        </w:tc>
        <w:tc>
          <w:tcPr>
            <w:tcW w:w="1078" w:type="dxa"/>
          </w:tcPr>
          <w:p w14:paraId="1209F1F8" w14:textId="78AD5629" w:rsidR="00AA6C71" w:rsidRDefault="00AA6C71" w:rsidP="00AA6C71">
            <w:r w:rsidRPr="007750D1">
              <w:rPr>
                <w:rFonts w:ascii="Arial" w:hAnsi="Arial" w:cs="Arial"/>
                <w:b/>
                <w:bCs/>
                <w:sz w:val="20"/>
                <w:szCs w:val="20"/>
              </w:rPr>
              <w:t>Comment</w:t>
            </w:r>
            <w:r>
              <w:rPr>
                <w:rFonts w:ascii="Arial" w:hAnsi="Arial" w:cs="Arial"/>
                <w:b/>
                <w:bCs/>
                <w:sz w:val="20"/>
                <w:szCs w:val="20"/>
              </w:rPr>
              <w:t>? (Yes/No)</w:t>
            </w:r>
          </w:p>
        </w:tc>
      </w:tr>
      <w:tr w:rsidR="00AA6C71" w14:paraId="58758DBE" w14:textId="77777777" w:rsidTr="00AA6C71">
        <w:trPr>
          <w:trHeight w:val="953"/>
        </w:trPr>
        <w:tc>
          <w:tcPr>
            <w:tcW w:w="5575" w:type="dxa"/>
          </w:tcPr>
          <w:p w14:paraId="7818E123" w14:textId="5FA97D65" w:rsidR="00AA6C71" w:rsidRDefault="00AA6C71" w:rsidP="00AA6C71">
            <w:r>
              <w:t>2. Identifies individual(s) responsible for conducting assessments, indicating their authority to stop work, and any other possible participants in the assessment process</w:t>
            </w:r>
          </w:p>
        </w:tc>
        <w:tc>
          <w:tcPr>
            <w:tcW w:w="1350" w:type="dxa"/>
          </w:tcPr>
          <w:p w14:paraId="6D81E609" w14:textId="77777777" w:rsidR="00AA6C71" w:rsidRDefault="00AA6C71" w:rsidP="00AA6C71"/>
        </w:tc>
        <w:tc>
          <w:tcPr>
            <w:tcW w:w="1352" w:type="dxa"/>
          </w:tcPr>
          <w:p w14:paraId="2B62DDE2" w14:textId="77777777" w:rsidR="00AA6C71" w:rsidRDefault="00AA6C71" w:rsidP="00AA6C71"/>
        </w:tc>
        <w:tc>
          <w:tcPr>
            <w:tcW w:w="1078" w:type="dxa"/>
          </w:tcPr>
          <w:p w14:paraId="0AE6EF43" w14:textId="77777777" w:rsidR="00AA6C71" w:rsidRDefault="00AA6C71" w:rsidP="00AA6C71"/>
        </w:tc>
      </w:tr>
      <w:tr w:rsidR="00AA6C71" w14:paraId="7F39CB53" w14:textId="77777777" w:rsidTr="00AA6C71">
        <w:trPr>
          <w:trHeight w:val="863"/>
        </w:trPr>
        <w:tc>
          <w:tcPr>
            <w:tcW w:w="5575" w:type="dxa"/>
          </w:tcPr>
          <w:p w14:paraId="30CB98E7" w14:textId="39CBB13B" w:rsidR="00AA6C71" w:rsidRDefault="00AA6C71" w:rsidP="00AA6C71">
            <w:r>
              <w:t>3. Describes how and to whom assessment information should be reported</w:t>
            </w:r>
          </w:p>
        </w:tc>
        <w:tc>
          <w:tcPr>
            <w:tcW w:w="1350" w:type="dxa"/>
          </w:tcPr>
          <w:p w14:paraId="0DB59875" w14:textId="77777777" w:rsidR="00AA6C71" w:rsidRDefault="00AA6C71" w:rsidP="00AA6C71"/>
        </w:tc>
        <w:tc>
          <w:tcPr>
            <w:tcW w:w="1352" w:type="dxa"/>
          </w:tcPr>
          <w:p w14:paraId="0AA67F5F" w14:textId="77777777" w:rsidR="00AA6C71" w:rsidRDefault="00AA6C71" w:rsidP="00AA6C71"/>
        </w:tc>
        <w:tc>
          <w:tcPr>
            <w:tcW w:w="1078" w:type="dxa"/>
          </w:tcPr>
          <w:p w14:paraId="30712233" w14:textId="77777777" w:rsidR="00AA6C71" w:rsidRDefault="00AA6C71" w:rsidP="00AA6C71"/>
        </w:tc>
      </w:tr>
      <w:tr w:rsidR="00AA6C71" w14:paraId="5930D24F" w14:textId="77777777" w:rsidTr="00AA6C71">
        <w:trPr>
          <w:trHeight w:val="1079"/>
        </w:trPr>
        <w:tc>
          <w:tcPr>
            <w:tcW w:w="5575" w:type="dxa"/>
          </w:tcPr>
          <w:p w14:paraId="673A3652" w14:textId="25A64716" w:rsidR="00AA6C71" w:rsidRDefault="00AA6C71" w:rsidP="00AA6C71">
            <w:r>
              <w:t>4. Identifies how corrective actions should be addressed and by whom, and how they should be verified and documented</w:t>
            </w:r>
          </w:p>
        </w:tc>
        <w:tc>
          <w:tcPr>
            <w:tcW w:w="1350" w:type="dxa"/>
          </w:tcPr>
          <w:p w14:paraId="3F42DBB4" w14:textId="77777777" w:rsidR="00AA6C71" w:rsidRDefault="00AA6C71" w:rsidP="00AA6C71"/>
        </w:tc>
        <w:tc>
          <w:tcPr>
            <w:tcW w:w="1352" w:type="dxa"/>
          </w:tcPr>
          <w:p w14:paraId="02F36229" w14:textId="77777777" w:rsidR="00AA6C71" w:rsidRDefault="00AA6C71" w:rsidP="00AA6C71"/>
        </w:tc>
        <w:tc>
          <w:tcPr>
            <w:tcW w:w="1078" w:type="dxa"/>
          </w:tcPr>
          <w:p w14:paraId="4E09633C" w14:textId="77777777" w:rsidR="00AA6C71" w:rsidRDefault="00AA6C71" w:rsidP="00AA6C71"/>
        </w:tc>
      </w:tr>
    </w:tbl>
    <w:p w14:paraId="4C6611D5" w14:textId="02C6ECAD" w:rsidR="000159D1" w:rsidRDefault="000159D1" w:rsidP="00DE07DE"/>
    <w:p w14:paraId="24726996" w14:textId="7AFAE396" w:rsidR="000159D1" w:rsidRPr="00AA6C71" w:rsidRDefault="000159D1" w:rsidP="00DE07DE">
      <w:pPr>
        <w:rPr>
          <w:b/>
          <w:bCs/>
        </w:rPr>
      </w:pPr>
      <w:r w:rsidRPr="00AA6C71">
        <w:rPr>
          <w:b/>
          <w:bCs/>
        </w:rPr>
        <w:t>C2. Data Review, Verification, and Validation</w:t>
      </w:r>
    </w:p>
    <w:tbl>
      <w:tblPr>
        <w:tblStyle w:val="TableGrid"/>
        <w:tblW w:w="0" w:type="auto"/>
        <w:tblLook w:val="04A0" w:firstRow="1" w:lastRow="0" w:firstColumn="1" w:lastColumn="0" w:noHBand="0" w:noVBand="1"/>
      </w:tblPr>
      <w:tblGrid>
        <w:gridCol w:w="5395"/>
        <w:gridCol w:w="1440"/>
        <w:gridCol w:w="1260"/>
        <w:gridCol w:w="1255"/>
      </w:tblGrid>
      <w:tr w:rsidR="000159D1" w14:paraId="1C580C5B" w14:textId="77777777" w:rsidTr="00AA6C71">
        <w:trPr>
          <w:trHeight w:val="809"/>
        </w:trPr>
        <w:tc>
          <w:tcPr>
            <w:tcW w:w="5395" w:type="dxa"/>
          </w:tcPr>
          <w:p w14:paraId="507D5FFB" w14:textId="19359F86" w:rsidR="000159D1" w:rsidRDefault="00E8339F" w:rsidP="00DE07DE">
            <w:r>
              <w:t>1. Describes criteria that should be used for accepting, rejecting, or qualifying program data (may reference A7)</w:t>
            </w:r>
          </w:p>
        </w:tc>
        <w:tc>
          <w:tcPr>
            <w:tcW w:w="1440" w:type="dxa"/>
          </w:tcPr>
          <w:p w14:paraId="74D7F3A7" w14:textId="77777777" w:rsidR="000159D1" w:rsidRDefault="000159D1" w:rsidP="00DE07DE"/>
        </w:tc>
        <w:tc>
          <w:tcPr>
            <w:tcW w:w="1260" w:type="dxa"/>
          </w:tcPr>
          <w:p w14:paraId="1BAB34D9" w14:textId="77777777" w:rsidR="000159D1" w:rsidRDefault="000159D1" w:rsidP="00DE07DE"/>
        </w:tc>
        <w:tc>
          <w:tcPr>
            <w:tcW w:w="1255" w:type="dxa"/>
          </w:tcPr>
          <w:p w14:paraId="121720F5" w14:textId="77777777" w:rsidR="000159D1" w:rsidRDefault="000159D1" w:rsidP="00DE07DE"/>
        </w:tc>
      </w:tr>
      <w:tr w:rsidR="000159D1" w14:paraId="77CA4321" w14:textId="77777777" w:rsidTr="00AA6C71">
        <w:trPr>
          <w:trHeight w:val="620"/>
        </w:trPr>
        <w:tc>
          <w:tcPr>
            <w:tcW w:w="5395" w:type="dxa"/>
          </w:tcPr>
          <w:p w14:paraId="0BB35952" w14:textId="7112CA38" w:rsidR="000159D1" w:rsidRDefault="00AA6C71" w:rsidP="00DE07DE">
            <w:r>
              <w:t>2. Describes process for data verification and validation</w:t>
            </w:r>
          </w:p>
        </w:tc>
        <w:tc>
          <w:tcPr>
            <w:tcW w:w="1440" w:type="dxa"/>
          </w:tcPr>
          <w:p w14:paraId="7A766299" w14:textId="77777777" w:rsidR="000159D1" w:rsidRDefault="000159D1" w:rsidP="00DE07DE"/>
        </w:tc>
        <w:tc>
          <w:tcPr>
            <w:tcW w:w="1260" w:type="dxa"/>
          </w:tcPr>
          <w:p w14:paraId="2AB1702F" w14:textId="77777777" w:rsidR="000159D1" w:rsidRDefault="000159D1" w:rsidP="00DE07DE"/>
        </w:tc>
        <w:tc>
          <w:tcPr>
            <w:tcW w:w="1255" w:type="dxa"/>
          </w:tcPr>
          <w:p w14:paraId="7429846D" w14:textId="77777777" w:rsidR="000159D1" w:rsidRDefault="000159D1" w:rsidP="00DE07DE"/>
        </w:tc>
      </w:tr>
      <w:tr w:rsidR="000159D1" w14:paraId="75B767AF" w14:textId="77777777" w:rsidTr="00AA6C71">
        <w:trPr>
          <w:trHeight w:val="1079"/>
        </w:trPr>
        <w:tc>
          <w:tcPr>
            <w:tcW w:w="5395" w:type="dxa"/>
          </w:tcPr>
          <w:p w14:paraId="6D314FCC" w14:textId="69D15C61" w:rsidR="000159D1" w:rsidRDefault="00AA6C71" w:rsidP="00DE07DE">
            <w:r>
              <w:t>3. Identifies who is responsible for verifying and validating different components of the program data/information.</w:t>
            </w:r>
          </w:p>
        </w:tc>
        <w:tc>
          <w:tcPr>
            <w:tcW w:w="1440" w:type="dxa"/>
          </w:tcPr>
          <w:p w14:paraId="17CF307C" w14:textId="77777777" w:rsidR="000159D1" w:rsidRDefault="000159D1" w:rsidP="00DE07DE"/>
        </w:tc>
        <w:tc>
          <w:tcPr>
            <w:tcW w:w="1260" w:type="dxa"/>
          </w:tcPr>
          <w:p w14:paraId="0283C3C4" w14:textId="77777777" w:rsidR="000159D1" w:rsidRDefault="000159D1" w:rsidP="00DE07DE"/>
        </w:tc>
        <w:tc>
          <w:tcPr>
            <w:tcW w:w="1255" w:type="dxa"/>
          </w:tcPr>
          <w:p w14:paraId="13F9EAF5" w14:textId="77777777" w:rsidR="000159D1" w:rsidRDefault="000159D1" w:rsidP="00DE07DE"/>
        </w:tc>
      </w:tr>
      <w:tr w:rsidR="000159D1" w14:paraId="5D9A3E27" w14:textId="77777777" w:rsidTr="00AA6C71">
        <w:trPr>
          <w:trHeight w:val="1070"/>
        </w:trPr>
        <w:tc>
          <w:tcPr>
            <w:tcW w:w="5395" w:type="dxa"/>
          </w:tcPr>
          <w:p w14:paraId="5BBE7088" w14:textId="752E84D2" w:rsidR="000159D1" w:rsidRDefault="00AA6C71" w:rsidP="00DE07DE">
            <w:r>
              <w:t>4. Identifies issue resolution process, and method and individual responsible for conveying these results to data users</w:t>
            </w:r>
          </w:p>
        </w:tc>
        <w:tc>
          <w:tcPr>
            <w:tcW w:w="1440" w:type="dxa"/>
          </w:tcPr>
          <w:p w14:paraId="33F009AB" w14:textId="77777777" w:rsidR="000159D1" w:rsidRDefault="000159D1" w:rsidP="00DE07DE"/>
        </w:tc>
        <w:tc>
          <w:tcPr>
            <w:tcW w:w="1260" w:type="dxa"/>
          </w:tcPr>
          <w:p w14:paraId="1AAFAD0E" w14:textId="77777777" w:rsidR="000159D1" w:rsidRDefault="000159D1" w:rsidP="00DE07DE"/>
        </w:tc>
        <w:tc>
          <w:tcPr>
            <w:tcW w:w="1255" w:type="dxa"/>
          </w:tcPr>
          <w:p w14:paraId="608EB3F2" w14:textId="77777777" w:rsidR="000159D1" w:rsidRDefault="000159D1" w:rsidP="00DE07DE"/>
        </w:tc>
      </w:tr>
      <w:tr w:rsidR="000159D1" w14:paraId="155E1D2E" w14:textId="77777777" w:rsidTr="00AA6C71">
        <w:trPr>
          <w:trHeight w:val="611"/>
        </w:trPr>
        <w:tc>
          <w:tcPr>
            <w:tcW w:w="5395" w:type="dxa"/>
          </w:tcPr>
          <w:p w14:paraId="014F45F3" w14:textId="2C46CEA6" w:rsidR="000159D1" w:rsidRDefault="00AA6C71" w:rsidP="00DE07DE">
            <w:r>
              <w:t>5. Attaches any checklists, forms, and calculations</w:t>
            </w:r>
          </w:p>
        </w:tc>
        <w:tc>
          <w:tcPr>
            <w:tcW w:w="1440" w:type="dxa"/>
          </w:tcPr>
          <w:p w14:paraId="593B1E58" w14:textId="77777777" w:rsidR="000159D1" w:rsidRDefault="000159D1" w:rsidP="00DE07DE"/>
        </w:tc>
        <w:tc>
          <w:tcPr>
            <w:tcW w:w="1260" w:type="dxa"/>
          </w:tcPr>
          <w:p w14:paraId="4C07F01C" w14:textId="77777777" w:rsidR="000159D1" w:rsidRDefault="000159D1" w:rsidP="00DE07DE"/>
        </w:tc>
        <w:tc>
          <w:tcPr>
            <w:tcW w:w="1255" w:type="dxa"/>
          </w:tcPr>
          <w:p w14:paraId="679334D1" w14:textId="77777777" w:rsidR="000159D1" w:rsidRDefault="000159D1" w:rsidP="00DE07DE"/>
        </w:tc>
      </w:tr>
    </w:tbl>
    <w:p w14:paraId="05F9E2B6" w14:textId="77777777" w:rsidR="000159D1" w:rsidRDefault="000159D1" w:rsidP="00DE07DE"/>
    <w:p w14:paraId="1B388AB2" w14:textId="30B98CDB" w:rsidR="000159D1" w:rsidRPr="00AA6C71" w:rsidRDefault="000159D1" w:rsidP="00DE07DE">
      <w:pPr>
        <w:rPr>
          <w:b/>
          <w:bCs/>
        </w:rPr>
      </w:pPr>
      <w:r w:rsidRPr="00AA6C71">
        <w:rPr>
          <w:b/>
          <w:bCs/>
        </w:rPr>
        <w:t>C3. Reconciliation with Data Quality Objectives</w:t>
      </w:r>
    </w:p>
    <w:tbl>
      <w:tblPr>
        <w:tblStyle w:val="TableGrid"/>
        <w:tblW w:w="0" w:type="auto"/>
        <w:tblLook w:val="04A0" w:firstRow="1" w:lastRow="0" w:firstColumn="1" w:lastColumn="0" w:noHBand="0" w:noVBand="1"/>
      </w:tblPr>
      <w:tblGrid>
        <w:gridCol w:w="5395"/>
        <w:gridCol w:w="1440"/>
        <w:gridCol w:w="1260"/>
        <w:gridCol w:w="1255"/>
      </w:tblGrid>
      <w:tr w:rsidR="000159D1" w14:paraId="02C4E63F" w14:textId="77777777" w:rsidTr="00AA6C71">
        <w:trPr>
          <w:trHeight w:val="710"/>
        </w:trPr>
        <w:tc>
          <w:tcPr>
            <w:tcW w:w="5395" w:type="dxa"/>
          </w:tcPr>
          <w:p w14:paraId="504DB22E" w14:textId="248A16FD" w:rsidR="000159D1" w:rsidRDefault="00AA6C71" w:rsidP="00DE07DE">
            <w:r>
              <w:t>1. Describes procedures to evaluate the uncertainty of the validated data, or how uncertainty will be reported.</w:t>
            </w:r>
          </w:p>
        </w:tc>
        <w:tc>
          <w:tcPr>
            <w:tcW w:w="1440" w:type="dxa"/>
          </w:tcPr>
          <w:p w14:paraId="4FB9658D" w14:textId="77777777" w:rsidR="000159D1" w:rsidRDefault="000159D1" w:rsidP="00DE07DE"/>
        </w:tc>
        <w:tc>
          <w:tcPr>
            <w:tcW w:w="1260" w:type="dxa"/>
          </w:tcPr>
          <w:p w14:paraId="1679C012" w14:textId="77777777" w:rsidR="000159D1" w:rsidRDefault="000159D1" w:rsidP="00DE07DE"/>
        </w:tc>
        <w:tc>
          <w:tcPr>
            <w:tcW w:w="1255" w:type="dxa"/>
          </w:tcPr>
          <w:p w14:paraId="57CA30F4" w14:textId="77777777" w:rsidR="000159D1" w:rsidRDefault="000159D1" w:rsidP="00DE07DE"/>
        </w:tc>
      </w:tr>
      <w:tr w:rsidR="000159D1" w14:paraId="5DCE919E" w14:textId="77777777" w:rsidTr="00AA6C71">
        <w:trPr>
          <w:trHeight w:val="881"/>
        </w:trPr>
        <w:tc>
          <w:tcPr>
            <w:tcW w:w="5395" w:type="dxa"/>
          </w:tcPr>
          <w:p w14:paraId="56C1BE0D" w14:textId="6E5BC16D" w:rsidR="000159D1" w:rsidRDefault="00AA6C71" w:rsidP="00DE07DE">
            <w:r>
              <w:t>2. Describes how limitations on data use should be reported to the data users</w:t>
            </w:r>
          </w:p>
        </w:tc>
        <w:tc>
          <w:tcPr>
            <w:tcW w:w="1440" w:type="dxa"/>
          </w:tcPr>
          <w:p w14:paraId="61A4D748" w14:textId="77777777" w:rsidR="000159D1" w:rsidRDefault="000159D1" w:rsidP="00DE07DE"/>
        </w:tc>
        <w:tc>
          <w:tcPr>
            <w:tcW w:w="1260" w:type="dxa"/>
          </w:tcPr>
          <w:p w14:paraId="0BE3DED8" w14:textId="77777777" w:rsidR="000159D1" w:rsidRDefault="000159D1" w:rsidP="00DE07DE"/>
        </w:tc>
        <w:tc>
          <w:tcPr>
            <w:tcW w:w="1255" w:type="dxa"/>
          </w:tcPr>
          <w:p w14:paraId="3FE8B758" w14:textId="77777777" w:rsidR="000159D1" w:rsidRDefault="000159D1" w:rsidP="00DE07DE"/>
        </w:tc>
      </w:tr>
    </w:tbl>
    <w:p w14:paraId="595D77F6" w14:textId="66CA63EC" w:rsidR="000159D1" w:rsidRDefault="000159D1" w:rsidP="00DE07DE"/>
    <w:p w14:paraId="7D684174" w14:textId="23A3EE7C" w:rsidR="00AA6C71" w:rsidRDefault="00AA6C71" w:rsidP="00DE07DE"/>
    <w:p w14:paraId="6300E1E3" w14:textId="33E6AF50" w:rsidR="00AA6C71" w:rsidRDefault="00AA6C71" w:rsidP="00DE07DE"/>
    <w:p w14:paraId="33E04E7B" w14:textId="77777777" w:rsidR="00AA6C71" w:rsidRDefault="00AA6C71" w:rsidP="00DE07DE"/>
    <w:p w14:paraId="53AAF47B" w14:textId="244C2400" w:rsidR="000159D1" w:rsidRPr="00AA6C71" w:rsidRDefault="000159D1" w:rsidP="00DE07DE">
      <w:pPr>
        <w:rPr>
          <w:b/>
          <w:bCs/>
        </w:rPr>
      </w:pPr>
      <w:r w:rsidRPr="00AA6C71">
        <w:rPr>
          <w:b/>
          <w:bCs/>
        </w:rPr>
        <w:t>C4. Reporting</w:t>
      </w:r>
    </w:p>
    <w:tbl>
      <w:tblPr>
        <w:tblStyle w:val="TableGrid"/>
        <w:tblW w:w="0" w:type="auto"/>
        <w:tblLook w:val="04A0" w:firstRow="1" w:lastRow="0" w:firstColumn="1" w:lastColumn="0" w:noHBand="0" w:noVBand="1"/>
      </w:tblPr>
      <w:tblGrid>
        <w:gridCol w:w="2337"/>
        <w:gridCol w:w="2337"/>
        <w:gridCol w:w="2338"/>
        <w:gridCol w:w="2338"/>
      </w:tblGrid>
      <w:tr w:rsidR="00AA6C71" w14:paraId="6681DC8B" w14:textId="77777777" w:rsidTr="00AA6C71">
        <w:trPr>
          <w:trHeight w:val="620"/>
        </w:trPr>
        <w:tc>
          <w:tcPr>
            <w:tcW w:w="2337" w:type="dxa"/>
          </w:tcPr>
          <w:p w14:paraId="51B1FC1A" w14:textId="35B5D500" w:rsidR="00AA6C71" w:rsidRDefault="00AA6C71" w:rsidP="00AA6C71">
            <w:r w:rsidRPr="007750D1">
              <w:rPr>
                <w:rFonts w:ascii="Arial" w:hAnsi="Arial" w:cs="Arial"/>
                <w:b/>
                <w:bCs/>
                <w:sz w:val="20"/>
                <w:szCs w:val="20"/>
              </w:rPr>
              <w:t>Element</w:t>
            </w:r>
          </w:p>
        </w:tc>
        <w:tc>
          <w:tcPr>
            <w:tcW w:w="2337" w:type="dxa"/>
          </w:tcPr>
          <w:p w14:paraId="34215746" w14:textId="1BB92BC8" w:rsidR="00AA6C71" w:rsidRDefault="00AA6C71" w:rsidP="00AA6C71">
            <w:pPr>
              <w:rPr>
                <w:rFonts w:ascii="Arial" w:hAnsi="Arial" w:cs="Arial"/>
                <w:sz w:val="20"/>
                <w:szCs w:val="20"/>
              </w:rPr>
            </w:pPr>
            <w:r w:rsidRPr="007750D1">
              <w:rPr>
                <w:rFonts w:ascii="Arial" w:hAnsi="Arial" w:cs="Arial"/>
                <w:b/>
                <w:bCs/>
                <w:sz w:val="20"/>
                <w:szCs w:val="20"/>
              </w:rPr>
              <w:t>Acceptable (Yes/No/NA)</w:t>
            </w:r>
          </w:p>
        </w:tc>
        <w:tc>
          <w:tcPr>
            <w:tcW w:w="2338" w:type="dxa"/>
          </w:tcPr>
          <w:p w14:paraId="7E1DEC7F" w14:textId="29D155C6" w:rsidR="00AA6C71" w:rsidRDefault="00AA6C71" w:rsidP="00AA6C71">
            <w:pPr>
              <w:rPr>
                <w:rFonts w:ascii="Arial" w:hAnsi="Arial" w:cs="Arial"/>
                <w:sz w:val="20"/>
                <w:szCs w:val="20"/>
              </w:rPr>
            </w:pPr>
            <w:r w:rsidRPr="007750D1">
              <w:rPr>
                <w:rFonts w:ascii="Arial" w:hAnsi="Arial" w:cs="Arial"/>
                <w:b/>
                <w:bCs/>
                <w:sz w:val="20"/>
                <w:szCs w:val="20"/>
              </w:rPr>
              <w:t>Page #</w:t>
            </w:r>
          </w:p>
        </w:tc>
        <w:tc>
          <w:tcPr>
            <w:tcW w:w="2338" w:type="dxa"/>
          </w:tcPr>
          <w:p w14:paraId="5D06BCB2" w14:textId="5ED456A8" w:rsidR="00AA6C71" w:rsidRDefault="00AA6C71" w:rsidP="00AA6C71">
            <w:pPr>
              <w:rPr>
                <w:rFonts w:ascii="Arial" w:hAnsi="Arial" w:cs="Arial"/>
                <w:sz w:val="20"/>
                <w:szCs w:val="20"/>
              </w:rPr>
            </w:pPr>
            <w:r w:rsidRPr="007750D1">
              <w:rPr>
                <w:rFonts w:ascii="Arial" w:hAnsi="Arial" w:cs="Arial"/>
                <w:b/>
                <w:bCs/>
                <w:sz w:val="20"/>
                <w:szCs w:val="20"/>
              </w:rPr>
              <w:t>Comment</w:t>
            </w:r>
            <w:r>
              <w:rPr>
                <w:rFonts w:ascii="Arial" w:hAnsi="Arial" w:cs="Arial"/>
                <w:b/>
                <w:bCs/>
                <w:sz w:val="20"/>
                <w:szCs w:val="20"/>
              </w:rPr>
              <w:t>? (Yes/No)</w:t>
            </w:r>
          </w:p>
        </w:tc>
      </w:tr>
      <w:tr w:rsidR="00AA6C71" w14:paraId="52D63205" w14:textId="77777777" w:rsidTr="000159D1">
        <w:tc>
          <w:tcPr>
            <w:tcW w:w="2337" w:type="dxa"/>
          </w:tcPr>
          <w:p w14:paraId="06DEDB88" w14:textId="505B8D80" w:rsidR="00AA6C71" w:rsidRDefault="00AA6C71" w:rsidP="00AA6C71">
            <w:pPr>
              <w:rPr>
                <w:rFonts w:ascii="Arial" w:hAnsi="Arial" w:cs="Arial"/>
                <w:sz w:val="20"/>
                <w:szCs w:val="20"/>
              </w:rPr>
            </w:pPr>
            <w:r>
              <w:t>1. Identifies what program QA status reports are needed and how frequently</w:t>
            </w:r>
          </w:p>
        </w:tc>
        <w:tc>
          <w:tcPr>
            <w:tcW w:w="2337" w:type="dxa"/>
          </w:tcPr>
          <w:p w14:paraId="2E98992B" w14:textId="77777777" w:rsidR="00AA6C71" w:rsidRDefault="00AA6C71" w:rsidP="00AA6C71">
            <w:pPr>
              <w:rPr>
                <w:rFonts w:ascii="Arial" w:hAnsi="Arial" w:cs="Arial"/>
                <w:sz w:val="20"/>
                <w:szCs w:val="20"/>
              </w:rPr>
            </w:pPr>
          </w:p>
        </w:tc>
        <w:tc>
          <w:tcPr>
            <w:tcW w:w="2338" w:type="dxa"/>
          </w:tcPr>
          <w:p w14:paraId="2F38D945" w14:textId="77777777" w:rsidR="00AA6C71" w:rsidRDefault="00AA6C71" w:rsidP="00AA6C71">
            <w:pPr>
              <w:rPr>
                <w:rFonts w:ascii="Arial" w:hAnsi="Arial" w:cs="Arial"/>
                <w:sz w:val="20"/>
                <w:szCs w:val="20"/>
              </w:rPr>
            </w:pPr>
          </w:p>
        </w:tc>
        <w:tc>
          <w:tcPr>
            <w:tcW w:w="2338" w:type="dxa"/>
          </w:tcPr>
          <w:p w14:paraId="32F3ECF5" w14:textId="77777777" w:rsidR="00AA6C71" w:rsidRDefault="00AA6C71" w:rsidP="00AA6C71">
            <w:pPr>
              <w:rPr>
                <w:rFonts w:ascii="Arial" w:hAnsi="Arial" w:cs="Arial"/>
                <w:sz w:val="20"/>
                <w:szCs w:val="20"/>
              </w:rPr>
            </w:pPr>
          </w:p>
        </w:tc>
      </w:tr>
      <w:tr w:rsidR="00AA6C71" w14:paraId="3047723B" w14:textId="77777777" w:rsidTr="000159D1">
        <w:tc>
          <w:tcPr>
            <w:tcW w:w="2337" w:type="dxa"/>
          </w:tcPr>
          <w:p w14:paraId="7E49BA70" w14:textId="7D1FD3B9" w:rsidR="00AA6C71" w:rsidRDefault="00AA6C71" w:rsidP="00AA6C71">
            <w:pPr>
              <w:rPr>
                <w:rFonts w:ascii="Arial" w:hAnsi="Arial" w:cs="Arial"/>
                <w:sz w:val="20"/>
                <w:szCs w:val="20"/>
              </w:rPr>
            </w:pPr>
            <w:r>
              <w:t>2. Identifies who should write these reports and who should receive this information</w:t>
            </w:r>
          </w:p>
        </w:tc>
        <w:tc>
          <w:tcPr>
            <w:tcW w:w="2337" w:type="dxa"/>
          </w:tcPr>
          <w:p w14:paraId="6D82459C" w14:textId="77777777" w:rsidR="00AA6C71" w:rsidRDefault="00AA6C71" w:rsidP="00AA6C71">
            <w:pPr>
              <w:rPr>
                <w:rFonts w:ascii="Arial" w:hAnsi="Arial" w:cs="Arial"/>
                <w:sz w:val="20"/>
                <w:szCs w:val="20"/>
              </w:rPr>
            </w:pPr>
          </w:p>
        </w:tc>
        <w:tc>
          <w:tcPr>
            <w:tcW w:w="2338" w:type="dxa"/>
          </w:tcPr>
          <w:p w14:paraId="39B5534E" w14:textId="77777777" w:rsidR="00AA6C71" w:rsidRDefault="00AA6C71" w:rsidP="00AA6C71">
            <w:pPr>
              <w:rPr>
                <w:rFonts w:ascii="Arial" w:hAnsi="Arial" w:cs="Arial"/>
                <w:sz w:val="20"/>
                <w:szCs w:val="20"/>
              </w:rPr>
            </w:pPr>
          </w:p>
        </w:tc>
        <w:tc>
          <w:tcPr>
            <w:tcW w:w="2338" w:type="dxa"/>
          </w:tcPr>
          <w:p w14:paraId="7C49A4E2" w14:textId="77777777" w:rsidR="00AA6C71" w:rsidRDefault="00AA6C71" w:rsidP="00AA6C71">
            <w:pPr>
              <w:rPr>
                <w:rFonts w:ascii="Arial" w:hAnsi="Arial" w:cs="Arial"/>
                <w:sz w:val="20"/>
                <w:szCs w:val="20"/>
              </w:rPr>
            </w:pPr>
          </w:p>
        </w:tc>
      </w:tr>
      <w:tr w:rsidR="00AA6C71" w14:paraId="4B517B0C" w14:textId="77777777" w:rsidTr="000159D1">
        <w:tc>
          <w:tcPr>
            <w:tcW w:w="2337" w:type="dxa"/>
          </w:tcPr>
          <w:p w14:paraId="3FF60C4A" w14:textId="0989269C" w:rsidR="00AA6C71" w:rsidRDefault="00AA6C71" w:rsidP="00AA6C71">
            <w:pPr>
              <w:rPr>
                <w:rFonts w:ascii="Arial" w:hAnsi="Arial" w:cs="Arial"/>
                <w:sz w:val="20"/>
                <w:szCs w:val="20"/>
              </w:rPr>
            </w:pPr>
            <w:r>
              <w:t>3. Identifies report format and summarizes all data report package information</w:t>
            </w:r>
          </w:p>
        </w:tc>
        <w:tc>
          <w:tcPr>
            <w:tcW w:w="2337" w:type="dxa"/>
          </w:tcPr>
          <w:p w14:paraId="5D4237F7" w14:textId="77777777" w:rsidR="00AA6C71" w:rsidRDefault="00AA6C71" w:rsidP="00AA6C71">
            <w:pPr>
              <w:rPr>
                <w:rFonts w:ascii="Arial" w:hAnsi="Arial" w:cs="Arial"/>
                <w:sz w:val="20"/>
                <w:szCs w:val="20"/>
              </w:rPr>
            </w:pPr>
          </w:p>
        </w:tc>
        <w:tc>
          <w:tcPr>
            <w:tcW w:w="2338" w:type="dxa"/>
          </w:tcPr>
          <w:p w14:paraId="5069EAB4" w14:textId="77777777" w:rsidR="00AA6C71" w:rsidRDefault="00AA6C71" w:rsidP="00AA6C71">
            <w:pPr>
              <w:rPr>
                <w:rFonts w:ascii="Arial" w:hAnsi="Arial" w:cs="Arial"/>
                <w:sz w:val="20"/>
                <w:szCs w:val="20"/>
              </w:rPr>
            </w:pPr>
          </w:p>
        </w:tc>
        <w:tc>
          <w:tcPr>
            <w:tcW w:w="2338" w:type="dxa"/>
          </w:tcPr>
          <w:p w14:paraId="0A5DCB6B" w14:textId="77777777" w:rsidR="00AA6C71" w:rsidRDefault="00AA6C71" w:rsidP="00AA6C71">
            <w:pPr>
              <w:rPr>
                <w:rFonts w:ascii="Arial" w:hAnsi="Arial" w:cs="Arial"/>
                <w:sz w:val="20"/>
                <w:szCs w:val="20"/>
              </w:rPr>
            </w:pPr>
          </w:p>
        </w:tc>
      </w:tr>
    </w:tbl>
    <w:p w14:paraId="1C5BAD4D" w14:textId="77777777" w:rsidR="000159D1" w:rsidRPr="007750D1" w:rsidRDefault="000159D1" w:rsidP="00DE07DE">
      <w:pPr>
        <w:rPr>
          <w:rFonts w:ascii="Arial" w:hAnsi="Arial" w:cs="Arial"/>
          <w:sz w:val="20"/>
          <w:szCs w:val="20"/>
        </w:rPr>
      </w:pPr>
    </w:p>
    <w:sectPr w:rsidR="000159D1" w:rsidRPr="007750D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2503F" w14:textId="77777777" w:rsidR="00B84374" w:rsidRDefault="00B84374" w:rsidP="000F5A0C">
      <w:pPr>
        <w:spacing w:after="0" w:line="240" w:lineRule="auto"/>
      </w:pPr>
      <w:r>
        <w:separator/>
      </w:r>
    </w:p>
  </w:endnote>
  <w:endnote w:type="continuationSeparator" w:id="0">
    <w:p w14:paraId="569500C9" w14:textId="77777777" w:rsidR="00B84374" w:rsidRDefault="00B84374" w:rsidP="000F5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65192" w14:textId="3D9FA7FE" w:rsidR="000F5A0C" w:rsidRDefault="000F5A0C">
    <w:pPr>
      <w:pStyle w:val="Footer"/>
    </w:pPr>
    <w:r>
      <w:t>MiCorps QAPP Review Checklist</w:t>
    </w:r>
    <w:r>
      <w:tab/>
    </w:r>
    <w:r>
      <w:ptab w:relativeTo="margin" w:alignment="right" w:leader="none"/>
    </w:r>
    <w:r>
      <w:t>Version 4</w:t>
    </w:r>
  </w:p>
  <w:p w14:paraId="30FC82FB" w14:textId="11C348C3" w:rsidR="000F5A0C" w:rsidRDefault="000F5A0C">
    <w:pPr>
      <w:pStyle w:val="Footer"/>
    </w:pPr>
    <w:r>
      <w:tab/>
    </w:r>
    <w:r>
      <w:tab/>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400A1" w14:textId="77777777" w:rsidR="00B84374" w:rsidRDefault="00B84374" w:rsidP="000F5A0C">
      <w:pPr>
        <w:spacing w:after="0" w:line="240" w:lineRule="auto"/>
      </w:pPr>
      <w:r>
        <w:separator/>
      </w:r>
    </w:p>
  </w:footnote>
  <w:footnote w:type="continuationSeparator" w:id="0">
    <w:p w14:paraId="1C75543E" w14:textId="77777777" w:rsidR="00B84374" w:rsidRDefault="00B84374" w:rsidP="000F5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02A10"/>
    <w:multiLevelType w:val="hybridMultilevel"/>
    <w:tmpl w:val="0C8E1E5A"/>
    <w:lvl w:ilvl="0" w:tplc="5546E20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AE4D49"/>
    <w:multiLevelType w:val="hybridMultilevel"/>
    <w:tmpl w:val="76A62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B910F5"/>
    <w:multiLevelType w:val="hybridMultilevel"/>
    <w:tmpl w:val="236C5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61"/>
    <w:rsid w:val="000159D1"/>
    <w:rsid w:val="000F5A0C"/>
    <w:rsid w:val="00186574"/>
    <w:rsid w:val="001B3D61"/>
    <w:rsid w:val="002A6D72"/>
    <w:rsid w:val="00596DC7"/>
    <w:rsid w:val="0060684E"/>
    <w:rsid w:val="006C1FF7"/>
    <w:rsid w:val="007750D1"/>
    <w:rsid w:val="00832D03"/>
    <w:rsid w:val="00A300EF"/>
    <w:rsid w:val="00A4594C"/>
    <w:rsid w:val="00AA6C71"/>
    <w:rsid w:val="00B84374"/>
    <w:rsid w:val="00DE07DE"/>
    <w:rsid w:val="00E8339F"/>
    <w:rsid w:val="00EA4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7F80"/>
  <w15:chartTrackingRefBased/>
  <w15:docId w15:val="{F2D558A3-0397-46D1-A78F-B0AB700D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7DE"/>
    <w:rPr>
      <w:rFonts w:ascii="Segoe UI" w:hAnsi="Segoe UI" w:cs="Segoe UI"/>
      <w:sz w:val="18"/>
      <w:szCs w:val="18"/>
    </w:rPr>
  </w:style>
  <w:style w:type="paragraph" w:styleId="ListParagraph">
    <w:name w:val="List Paragraph"/>
    <w:basedOn w:val="Normal"/>
    <w:uiPriority w:val="34"/>
    <w:qFormat/>
    <w:rsid w:val="00DE07DE"/>
    <w:pPr>
      <w:ind w:left="720"/>
      <w:contextualSpacing/>
    </w:pPr>
  </w:style>
  <w:style w:type="table" w:styleId="TableGrid">
    <w:name w:val="Table Grid"/>
    <w:basedOn w:val="TableNormal"/>
    <w:uiPriority w:val="39"/>
    <w:rsid w:val="00DE0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5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A0C"/>
  </w:style>
  <w:style w:type="paragraph" w:styleId="Footer">
    <w:name w:val="footer"/>
    <w:basedOn w:val="Normal"/>
    <w:link w:val="FooterChar"/>
    <w:uiPriority w:val="99"/>
    <w:unhideWhenUsed/>
    <w:rsid w:val="000F5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4E1151D3F8F84782E71EA6B9770E5D" ma:contentTypeVersion="12" ma:contentTypeDescription="Create a new document." ma:contentTypeScope="" ma:versionID="58141f95b7268606dea101e1f7fda4a2">
  <xsd:schema xmlns:xsd="http://www.w3.org/2001/XMLSchema" xmlns:xs="http://www.w3.org/2001/XMLSchema" xmlns:p="http://schemas.microsoft.com/office/2006/metadata/properties" xmlns:ns2="c88e9206-4146-4812-86df-8314153af720" xmlns:ns3="1b2addb0-3b48-4273-925f-e5f15776fb39" targetNamespace="http://schemas.microsoft.com/office/2006/metadata/properties" ma:root="true" ma:fieldsID="1faccc03d543fb3c191d7bcf0cb63f85" ns2:_="" ns3:_="">
    <xsd:import namespace="c88e9206-4146-4812-86df-8314153af720"/>
    <xsd:import namespace="1b2addb0-3b48-4273-925f-e5f15776fb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9206-4146-4812-86df-8314153a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2addb0-3b48-4273-925f-e5f15776fb3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AE286-9D44-49A3-935D-30516E4908ED}">
  <ds:schemaRefs>
    <ds:schemaRef ds:uri="http://schemas.microsoft.com/sharepoint/v3/contenttype/forms"/>
  </ds:schemaRefs>
</ds:datastoreItem>
</file>

<file path=customXml/itemProps2.xml><?xml version="1.0" encoding="utf-8"?>
<ds:datastoreItem xmlns:ds="http://schemas.openxmlformats.org/officeDocument/2006/customXml" ds:itemID="{1278BC91-F78A-4430-8C06-6D949F735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8e9206-4146-4812-86df-8314153af720"/>
    <ds:schemaRef ds:uri="1b2addb0-3b48-4273-925f-e5f15776f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DE7081-8FFC-4145-BC3B-432484B63D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Steen</dc:creator>
  <cp:keywords/>
  <dc:description/>
  <cp:lastModifiedBy>Paul Steen</cp:lastModifiedBy>
  <cp:revision>5</cp:revision>
  <dcterms:created xsi:type="dcterms:W3CDTF">2020-11-06T18:43:00Z</dcterms:created>
  <dcterms:modified xsi:type="dcterms:W3CDTF">2021-01-14T14:36:00Z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0x010100DA4E1151D3F8F84782E71EA6B9770E5D</vt:lpwstr>
  </property>
</Properties>
</file>